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606ED" w:rsidR="003606ED" w:rsidP="003606ED" w:rsidRDefault="003606ED" w14:paraId="478E4EF9" w14:textId="77777777">
      <w:pPr>
        <w:spacing w:after="150"/>
        <w:textAlignment w:val="baseline"/>
        <w:outlineLvl w:val="0"/>
        <w:rPr>
          <w:rFonts w:eastAsia="Times New Roman" w:asciiTheme="majorHAnsi" w:hAnsiTheme="majorHAnsi" w:cstheme="majorHAnsi"/>
          <w:b/>
          <w:bCs/>
          <w:color w:val="404040"/>
          <w:kern w:val="36"/>
          <w:sz w:val="45"/>
          <w:szCs w:val="45"/>
          <w:lang w:val="fr-CH" w:eastAsia="en-GB"/>
        </w:rPr>
      </w:pPr>
      <w:proofErr w:type="spellStart"/>
      <w:r w:rsidRPr="003606ED">
        <w:rPr>
          <w:rFonts w:eastAsia="Times New Roman" w:asciiTheme="majorHAnsi" w:hAnsiTheme="majorHAnsi" w:cstheme="majorHAnsi"/>
          <w:b/>
          <w:bCs/>
          <w:color w:val="404040"/>
          <w:kern w:val="36"/>
          <w:sz w:val="45"/>
          <w:szCs w:val="45"/>
          <w:lang w:val="fr-CH" w:eastAsia="en-GB"/>
        </w:rPr>
        <w:t>Mad</w:t>
      </w:r>
      <w:proofErr w:type="spellEnd"/>
      <w:r w:rsidRPr="003606ED">
        <w:rPr>
          <w:rFonts w:eastAsia="Times New Roman" w:asciiTheme="majorHAnsi" w:hAnsiTheme="majorHAnsi" w:cstheme="majorHAnsi"/>
          <w:b/>
          <w:bCs/>
          <w:color w:val="404040"/>
          <w:kern w:val="36"/>
          <w:sz w:val="45"/>
          <w:szCs w:val="45"/>
          <w:lang w:val="fr-CH" w:eastAsia="en-GB"/>
        </w:rPr>
        <w:t xml:space="preserve"> </w:t>
      </w:r>
      <w:proofErr w:type="spellStart"/>
      <w:r w:rsidRPr="003606ED">
        <w:rPr>
          <w:rFonts w:eastAsia="Times New Roman" w:asciiTheme="majorHAnsi" w:hAnsiTheme="majorHAnsi" w:cstheme="majorHAnsi"/>
          <w:b/>
          <w:bCs/>
          <w:color w:val="404040"/>
          <w:kern w:val="36"/>
          <w:sz w:val="45"/>
          <w:szCs w:val="45"/>
          <w:lang w:val="fr-CH" w:eastAsia="en-GB"/>
        </w:rPr>
        <w:t>Tea</w:t>
      </w:r>
      <w:proofErr w:type="spellEnd"/>
      <w:r w:rsidRPr="003606ED">
        <w:rPr>
          <w:rFonts w:eastAsia="Times New Roman" w:asciiTheme="majorHAnsi" w:hAnsiTheme="majorHAnsi" w:cstheme="majorHAnsi"/>
          <w:b/>
          <w:bCs/>
          <w:color w:val="404040"/>
          <w:kern w:val="36"/>
          <w:sz w:val="45"/>
          <w:szCs w:val="45"/>
          <w:lang w:val="fr-CH" w:eastAsia="en-GB"/>
        </w:rPr>
        <w:t xml:space="preserve"> Party</w:t>
      </w:r>
    </w:p>
    <w:p w:rsidRPr="00324820" w:rsidR="00FF43D6" w:rsidP="00FF43D6" w:rsidRDefault="00FF43D6" w14:paraId="23922C7D" w14:textId="77777777">
      <w:pPr>
        <w:spacing w:after="300"/>
        <w:textAlignment w:val="baseline"/>
        <w:rPr>
          <w:rFonts w:eastAsia="Times New Roman" w:asciiTheme="majorHAnsi" w:hAnsiTheme="majorHAnsi" w:cstheme="majorHAnsi"/>
          <w:color w:val="404040"/>
          <w:sz w:val="20"/>
          <w:szCs w:val="20"/>
          <w:lang w:val="fr-CH" w:eastAsia="en-GB"/>
        </w:rPr>
        <w:sectPr w:rsidRPr="00324820" w:rsidR="00FF43D6" w:rsidSect="00D4285F">
          <w:headerReference w:type="even" r:id="rId7"/>
          <w:headerReference w:type="default" r:id="rId8"/>
          <w:footerReference w:type="even" r:id="rId9"/>
          <w:footerReference w:type="default" r:id="rId10"/>
          <w:headerReference w:type="first" r:id="rId11"/>
          <w:footerReference w:type="first" r:id="rId12"/>
          <w:type w:val="continuous"/>
          <w:pgSz w:w="11900" w:h="16840" w:orient="portrait"/>
          <w:pgMar w:top="1440" w:right="1440" w:bottom="1440" w:left="1440" w:header="708" w:footer="708" w:gutter="0"/>
          <w:cols w:space="708"/>
          <w:titlePg/>
          <w:docGrid w:linePitch="360"/>
        </w:sectPr>
      </w:pPr>
    </w:p>
    <w:p w:rsidRPr="00324820" w:rsidR="007919B8" w:rsidP="007919B8" w:rsidRDefault="003606ED" w14:paraId="1EF45BF4" w14:textId="77777777">
      <w:pPr>
        <w:textAlignment w:val="baseline"/>
        <w:rPr>
          <w:rFonts w:eastAsia="Times New Roman" w:asciiTheme="majorHAnsi" w:hAnsiTheme="majorHAnsi" w:cstheme="majorHAnsi"/>
          <w:color w:val="404040"/>
          <w:sz w:val="20"/>
          <w:szCs w:val="20"/>
          <w:lang w:val="fr-CH" w:eastAsia="en-GB"/>
        </w:rPr>
      </w:pPr>
      <w:r w:rsidRPr="003606ED">
        <w:rPr>
          <w:rFonts w:eastAsia="Times New Roman" w:asciiTheme="majorHAnsi" w:hAnsiTheme="majorHAnsi" w:cstheme="majorHAnsi"/>
          <w:color w:val="404040"/>
          <w:sz w:val="20"/>
          <w:szCs w:val="20"/>
          <w:lang w:val="fr-CH" w:eastAsia="en-GB"/>
        </w:rPr>
        <w:t xml:space="preserve">… </w:t>
      </w:r>
      <w:r w:rsidRPr="00324820" w:rsidR="007919B8">
        <w:rPr>
          <w:rFonts w:eastAsia="Times New Roman" w:asciiTheme="majorHAnsi" w:hAnsiTheme="majorHAnsi" w:cstheme="majorHAnsi"/>
          <w:color w:val="404040"/>
          <w:sz w:val="20"/>
          <w:szCs w:val="20"/>
          <w:lang w:val="fr-CH" w:eastAsia="en-GB"/>
        </w:rPr>
        <w:t>rendre les connaissances vivantes</w:t>
      </w:r>
    </w:p>
    <w:p w:rsidRPr="00324820" w:rsidR="007919B8" w:rsidP="4E26755E" w:rsidRDefault="007919B8" w14:paraId="1F786939" w14:textId="77777777" w14:noSpellErr="1">
      <w:pPr>
        <w:textAlignment w:val="baseline"/>
        <w:rPr>
          <w:rFonts w:ascii="Calibri Light" w:hAnsi="Calibri Light" w:eastAsia="Times New Roman" w:cs="Calibri Light" w:asciiTheme="majorAscii" w:hAnsiTheme="majorAscii" w:cstheme="majorAscii"/>
          <w:color w:val="404040"/>
          <w:sz w:val="20"/>
          <w:szCs w:val="20"/>
          <w:highlight w:val="red"/>
          <w:lang w:val="fr-CH" w:eastAsia="en-GB"/>
        </w:rPr>
      </w:pPr>
      <w:r w:rsidRPr="4E26755E" w:rsidR="007919B8">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 xml:space="preserve">... dégager des </w:t>
      </w:r>
      <w:r w:rsidRPr="4E26755E" w:rsidR="007919B8">
        <w:rPr>
          <w:rFonts w:ascii="Calibri Light" w:hAnsi="Calibri Light" w:eastAsia="Times New Roman" w:cs="Calibri Light" w:asciiTheme="majorAscii" w:hAnsiTheme="majorAscii" w:cstheme="majorAscii"/>
          <w:color w:val="404040" w:themeColor="text1" w:themeTint="BF" w:themeShade="FF"/>
          <w:sz w:val="20"/>
          <w:szCs w:val="20"/>
          <w:highlight w:val="red"/>
          <w:lang w:val="fr-CH" w:eastAsia="en-GB"/>
        </w:rPr>
        <w:t>associations spontanées</w:t>
      </w:r>
    </w:p>
    <w:p w:rsidR="00FF43D6" w:rsidP="007919B8" w:rsidRDefault="007919B8" w14:paraId="74A06D12" w14:textId="6A9E2CC3">
      <w:pPr>
        <w:textAlignment w:val="baseline"/>
        <w:rPr>
          <w:rFonts w:eastAsia="Times New Roman" w:asciiTheme="majorHAnsi" w:hAnsiTheme="majorHAnsi" w:cstheme="majorHAnsi"/>
          <w:color w:val="404040"/>
          <w:sz w:val="20"/>
          <w:szCs w:val="20"/>
          <w:lang w:val="fr-CH" w:eastAsia="en-GB"/>
        </w:rPr>
      </w:pPr>
      <w:r w:rsidRPr="00324820">
        <w:rPr>
          <w:rFonts w:eastAsia="Times New Roman" w:asciiTheme="majorHAnsi" w:hAnsiTheme="majorHAnsi" w:cstheme="majorHAnsi"/>
          <w:color w:val="404040"/>
          <w:sz w:val="20"/>
          <w:szCs w:val="20"/>
          <w:lang w:val="fr-CH" w:eastAsia="en-GB"/>
        </w:rPr>
        <w:t>... se débarrasser d'attitudes, de doutes, de blocages</w:t>
      </w:r>
    </w:p>
    <w:p w:rsidR="00D4285F" w:rsidP="007919B8" w:rsidRDefault="00D4285F" w14:paraId="51281C8A" w14:textId="0ADBC2F6">
      <w:pPr>
        <w:textAlignment w:val="baseline"/>
        <w:rPr>
          <w:rFonts w:eastAsia="Times New Roman" w:asciiTheme="majorHAnsi" w:hAnsiTheme="majorHAnsi" w:cstheme="majorHAnsi"/>
          <w:color w:val="404040"/>
          <w:sz w:val="20"/>
          <w:szCs w:val="20"/>
          <w:lang w:val="fr-CH" w:eastAsia="en-GB"/>
        </w:rPr>
      </w:pPr>
    </w:p>
    <w:p w:rsidRPr="00324820" w:rsidR="00D4285F" w:rsidP="007919B8" w:rsidRDefault="00D4285F" w14:paraId="2BD30F44" w14:textId="77777777">
      <w:pPr>
        <w:textAlignment w:val="baseline"/>
        <w:rPr>
          <w:rFonts w:eastAsia="Times New Roman" w:asciiTheme="majorHAnsi" w:hAnsiTheme="majorHAnsi" w:cstheme="majorHAnsi"/>
          <w:color w:val="404040"/>
          <w:sz w:val="20"/>
          <w:szCs w:val="20"/>
          <w:lang w:val="fr-CH" w:eastAsia="en-GB"/>
        </w:rPr>
      </w:pPr>
    </w:p>
    <w:p w:rsidRPr="00324820" w:rsidR="00FF43D6" w:rsidP="4E26755E" w:rsidRDefault="003606ED" w14:paraId="238FD781" w14:textId="5E0B145E">
      <w:pPr>
        <w:spacing w:after="300"/>
        <w:jc w:val="right"/>
        <w:textAlignment w:val="baseline"/>
        <w:rPr>
          <w:rFonts w:ascii="Calibri Light" w:hAnsi="Calibri Light" w:eastAsia="Times New Roman" w:cs="Calibri Light" w:asciiTheme="majorAscii" w:hAnsiTheme="majorAscii" w:cstheme="majorAscii"/>
          <w:color w:val="404040"/>
          <w:sz w:val="20"/>
          <w:szCs w:val="20"/>
          <w:lang w:val="fr-CH" w:eastAsia="en-GB"/>
        </w:rPr>
      </w:pPr>
      <w:r w:rsidRPr="4E26755E" w:rsidR="003606ED">
        <w:rPr>
          <w:rFonts w:ascii="Calibri Light" w:hAnsi="Calibri Light" w:eastAsia="Times New Roman" w:cs="Calibri Light" w:asciiTheme="majorAscii" w:hAnsiTheme="majorAscii" w:cstheme="majorAscii"/>
          <w:b w:val="1"/>
          <w:bCs w:val="1"/>
          <w:color w:val="404040"/>
          <w:sz w:val="20"/>
          <w:szCs w:val="20"/>
          <w:bdr w:val="none" w:color="auto" w:sz="0" w:space="0" w:frame="1"/>
          <w:lang w:val="fr-CH" w:eastAsia="en-GB"/>
        </w:rPr>
        <w:t xml:space="preserve">10 – 20 </w:t>
      </w:r>
      <w:r w:rsidRPr="4E26755E" w:rsidR="007919B8">
        <w:rPr>
          <w:rFonts w:ascii="Calibri Light" w:hAnsi="Calibri Light" w:eastAsia="Times New Roman" w:cs="Calibri Light" w:asciiTheme="majorAscii" w:hAnsiTheme="majorAscii" w:cstheme="majorAscii"/>
          <w:b w:val="1"/>
          <w:bCs w:val="1"/>
          <w:color w:val="404040"/>
          <w:sz w:val="20"/>
          <w:szCs w:val="20"/>
          <w:bdr w:val="none" w:color="auto" w:sz="0" w:space="0" w:frame="1"/>
          <w:lang w:val="fr-CH" w:eastAsia="en-GB"/>
        </w:rPr>
        <w:t>minutes</w:t>
      </w:r>
    </w:p>
    <w:p w:rsidRPr="003606ED" w:rsidR="007919B8" w:rsidP="4E26755E" w:rsidRDefault="002862FA" w14:paraId="680B331E" w14:textId="183EF610">
      <w:pPr>
        <w:pStyle w:val="Normal"/>
        <w:spacing w:after="300"/>
        <w:jc w:val="right"/>
        <w:textAlignment w:val="baseline"/>
        <w:rPr>
          <w:rFonts w:ascii="Calibri Light" w:hAnsi="Calibri Light" w:eastAsia="Times New Roman" w:cs="Calibri Light" w:asciiTheme="majorAscii" w:hAnsiTheme="majorAscii" w:cstheme="majorAscii"/>
          <w:b w:val="1"/>
          <w:bCs w:val="1"/>
          <w:color w:val="404040"/>
          <w:sz w:val="20"/>
          <w:szCs w:val="20"/>
          <w:bdr w:val="none" w:color="auto" w:sz="0" w:space="0" w:frame="1"/>
          <w:lang w:val="fr-CH" w:eastAsia="en-GB"/>
        </w:rPr>
      </w:pPr>
      <w:r w:rsidRPr="4E26755E" w:rsidR="002862FA">
        <w:rPr>
          <w:rFonts w:ascii="Calibri Light" w:hAnsi="Calibri Light" w:eastAsia="Times New Roman" w:cs="Calibri Light" w:asciiTheme="majorAscii" w:hAnsiTheme="majorAscii" w:cstheme="majorAscii"/>
          <w:b w:val="1"/>
          <w:bCs w:val="1"/>
          <w:color w:val="404040"/>
          <w:sz w:val="20"/>
          <w:szCs w:val="20"/>
          <w:bdr w:val="none" w:color="auto" w:sz="0" w:space="0" w:frame="1"/>
          <w:lang w:val="fr-CH" w:eastAsia="en-GB"/>
        </w:rPr>
        <w:t xml:space="preserve">10 </w:t>
      </w:r>
      <w:r w:rsidRPr="4E26755E" w:rsidR="4E26755E">
        <w:rPr>
          <w:rFonts w:ascii="helvetica" w:hAnsi="helvetica" w:eastAsia="helvetica" w:cs="helvetica"/>
          <w:b w:val="0"/>
          <w:bCs w:val="0"/>
          <w:i w:val="0"/>
          <w:iCs w:val="0"/>
          <w:caps w:val="0"/>
          <w:smallCaps w:val="0"/>
          <w:noProof w:val="0"/>
          <w:color w:val="353535"/>
          <w:sz w:val="19"/>
          <w:szCs w:val="19"/>
          <w:lang w:val="fr-CH"/>
        </w:rPr>
        <w:t xml:space="preserve">→ </w:t>
      </w:r>
      <w:r w:rsidRPr="4E26755E" w:rsidR="002862FA">
        <w:rPr>
          <w:rFonts w:ascii="Calibri Light" w:hAnsi="Calibri Light" w:eastAsia="Times New Roman" w:cs="Calibri Light" w:asciiTheme="majorAscii" w:hAnsiTheme="majorAscii" w:cstheme="majorAscii"/>
          <w:b w:val="1"/>
          <w:bCs w:val="1"/>
          <w:color w:val="404040"/>
          <w:sz w:val="20"/>
          <w:szCs w:val="20"/>
          <w:bdr w:val="none" w:color="auto" w:sz="0" w:space="0" w:frame="1"/>
          <w:lang w:val="fr-CH" w:eastAsia="en-GB"/>
        </w:rPr>
        <w:t xml:space="preserve">100 </w:t>
      </w:r>
      <w:r w:rsidRPr="4E26755E" w:rsidR="007919B8">
        <w:rPr>
          <w:rFonts w:ascii="Calibri Light" w:hAnsi="Calibri Light" w:eastAsia="Times New Roman" w:cs="Calibri Light" w:asciiTheme="majorAscii" w:hAnsiTheme="majorAscii" w:cstheme="majorAscii"/>
          <w:b w:val="1"/>
          <w:bCs w:val="1"/>
          <w:color w:val="404040"/>
          <w:sz w:val="20"/>
          <w:szCs w:val="20"/>
          <w:bdr w:val="none" w:color="auto" w:sz="0" w:space="0" w:frame="1"/>
          <w:lang w:val="fr-CH" w:eastAsia="en-GB"/>
        </w:rPr>
        <w:t>personnes</w:t>
      </w:r>
    </w:p>
    <w:p w:rsidRPr="00324820" w:rsidR="00D4285F" w:rsidP="003606ED" w:rsidRDefault="00D4285F" w14:paraId="39C17800" w14:textId="48F7B753">
      <w:pPr>
        <w:spacing w:after="150"/>
        <w:textAlignment w:val="baseline"/>
        <w:outlineLvl w:val="1"/>
        <w:rPr>
          <w:rFonts w:eastAsia="Times New Roman" w:asciiTheme="majorHAnsi" w:hAnsiTheme="majorHAnsi" w:cstheme="majorHAnsi"/>
          <w:b/>
          <w:bCs/>
          <w:color w:val="404040"/>
          <w:sz w:val="28"/>
          <w:szCs w:val="28"/>
          <w:lang w:val="fr-CH" w:eastAsia="en-GB"/>
        </w:rPr>
        <w:sectPr w:rsidRPr="00324820" w:rsidR="00D4285F" w:rsidSect="00FF43D6">
          <w:type w:val="continuous"/>
          <w:pgSz w:w="11900" w:h="16840" w:orient="portrait"/>
          <w:pgMar w:top="1440" w:right="1440" w:bottom="1440" w:left="1440" w:header="708" w:footer="708" w:gutter="0"/>
          <w:cols w:space="708" w:num="2"/>
          <w:docGrid w:linePitch="360"/>
        </w:sectPr>
      </w:pPr>
    </w:p>
    <w:p w:rsidRPr="003606ED" w:rsidR="003606ED" w:rsidP="00324820" w:rsidRDefault="007919B8" w14:paraId="61B1554B" w14:textId="702805CD">
      <w:pPr>
        <w:tabs>
          <w:tab w:val="num" w:pos="720"/>
        </w:tabs>
        <w:spacing w:after="150"/>
        <w:textAlignment w:val="baseline"/>
        <w:rPr>
          <w:rFonts w:eastAsia="Times New Roman" w:asciiTheme="majorHAnsi" w:hAnsiTheme="majorHAnsi" w:cstheme="majorHAnsi"/>
          <w:b/>
          <w:bCs/>
          <w:color w:val="404040"/>
          <w:sz w:val="28"/>
          <w:szCs w:val="28"/>
          <w:lang w:val="fr-CH" w:eastAsia="en-GB"/>
        </w:rPr>
      </w:pPr>
      <w:r w:rsidRPr="00324820">
        <w:rPr>
          <w:rFonts w:eastAsia="Times New Roman" w:asciiTheme="majorHAnsi" w:hAnsiTheme="majorHAnsi" w:cstheme="majorHAnsi"/>
          <w:b/>
          <w:bCs/>
          <w:color w:val="404040"/>
          <w:sz w:val="28"/>
          <w:szCs w:val="28"/>
          <w:lang w:val="fr-CH" w:eastAsia="en-GB"/>
        </w:rPr>
        <w:t>Déroule</w:t>
      </w:r>
      <w:r w:rsidRPr="00324820" w:rsidR="00324820">
        <w:rPr>
          <w:rFonts w:eastAsia="Times New Roman" w:asciiTheme="majorHAnsi" w:hAnsiTheme="majorHAnsi" w:cstheme="majorHAnsi"/>
          <w:b/>
          <w:bCs/>
          <w:color w:val="404040"/>
          <w:sz w:val="28"/>
          <w:szCs w:val="28"/>
          <w:lang w:val="fr-CH" w:eastAsia="en-GB"/>
        </w:rPr>
        <w:t>ment</w:t>
      </w:r>
    </w:p>
    <w:p w:rsidR="00324820" w:rsidP="00324820" w:rsidRDefault="00324820" w14:paraId="67B9BE44" w14:textId="77777777">
      <w:pPr>
        <w:pStyle w:val="ListParagraph"/>
        <w:numPr>
          <w:ilvl w:val="0"/>
          <w:numId w:val="4"/>
        </w:numPr>
        <w:textAlignment w:val="baseline"/>
        <w:rPr>
          <w:rFonts w:eastAsia="Times New Roman" w:asciiTheme="majorHAnsi" w:hAnsiTheme="majorHAnsi" w:cstheme="majorHAnsi"/>
          <w:color w:val="404040"/>
          <w:sz w:val="20"/>
          <w:szCs w:val="20"/>
          <w:lang w:val="fr-CH" w:eastAsia="en-GB"/>
        </w:rPr>
        <w:sectPr w:rsidR="00324820" w:rsidSect="004D32ED">
          <w:type w:val="continuous"/>
          <w:pgSz w:w="11900" w:h="16840" w:orient="portrait"/>
          <w:pgMar w:top="1440" w:right="1440" w:bottom="1440" w:left="1440" w:header="708" w:footer="708" w:gutter="0"/>
          <w:cols w:space="708"/>
          <w:docGrid w:linePitch="360"/>
        </w:sectPr>
      </w:pPr>
    </w:p>
    <w:p w:rsidRPr="00324820" w:rsidR="007919B8" w:rsidP="4E26755E" w:rsidRDefault="007919B8" w14:paraId="47959987" w14:textId="25FB685A">
      <w:pPr>
        <w:pStyle w:val="ListParagraph"/>
        <w:numPr>
          <w:ilvl w:val="0"/>
          <w:numId w:val="4"/>
        </w:numPr>
        <w:textAlignment w:val="baseline"/>
        <w:rPr>
          <w:rFonts w:ascii="Calibri Light" w:hAnsi="Calibri Light" w:eastAsia="Times New Roman" w:cs="Calibri Light" w:asciiTheme="majorAscii" w:hAnsiTheme="majorAscii" w:cstheme="majorAscii"/>
          <w:color w:val="404040"/>
          <w:sz w:val="20"/>
          <w:szCs w:val="20"/>
          <w:lang w:val="fr-CH" w:eastAsia="en-GB"/>
        </w:rPr>
      </w:pPr>
      <w:r w:rsidRPr="4E26755E" w:rsidR="007919B8">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L</w:t>
      </w:r>
      <w:r w:rsidRPr="4E26755E" w:rsidR="007919B8">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es participant·es forment deux cercles concentriques, l'un tourné vers l'intérieur, l'autre vers l'extérieur. Chaque personne se trouve face à une autre personne.</w:t>
      </w:r>
    </w:p>
    <w:p w:rsidR="007919B8" w:rsidP="4E26755E" w:rsidRDefault="007919B8" w14:paraId="0E6BF7A5" w14:textId="432E1CF9">
      <w:pPr>
        <w:pStyle w:val="ListParagraph"/>
        <w:numPr>
          <w:ilvl w:val="0"/>
          <w:numId w:val="4"/>
        </w:numPr>
        <w:textAlignment w:val="baseline"/>
        <w:rPr>
          <w:rFonts w:ascii="Calibri Light" w:hAnsi="Calibri Light" w:eastAsia="Times New Roman" w:cs="Calibri Light" w:asciiTheme="majorAscii" w:hAnsiTheme="majorAscii" w:cstheme="majorAscii"/>
          <w:color w:val="404040"/>
          <w:sz w:val="20"/>
          <w:szCs w:val="20"/>
          <w:lang w:val="fr-CH" w:eastAsia="en-GB"/>
        </w:rPr>
      </w:pPr>
      <w:r w:rsidRPr="4E26755E" w:rsidR="007919B8">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L</w:t>
      </w:r>
      <w:r w:rsidRPr="4E26755E" w:rsidR="007919B8">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 xml:space="preserve">e groupe reçoit la consigne de faire tourner le carrousel : chaque </w:t>
      </w:r>
      <w:proofErr w:type="spellStart"/>
      <w:r w:rsidRPr="4E26755E" w:rsidR="007919B8">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participant·e</w:t>
      </w:r>
      <w:proofErr w:type="spellEnd"/>
      <w:r w:rsidRPr="4E26755E" w:rsidR="007919B8">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 xml:space="preserve"> fait un pas vers la droite. Comme cela se passe aussi bien dans le cercle intérieur que dans le cercle extérieur, tout le monde se place devant le partenaire situé juste après dans la file.</w:t>
      </w:r>
      <w:r w:rsidRPr="4E26755E" w:rsidR="007919B8">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 xml:space="preserve"> </w:t>
      </w:r>
    </w:p>
    <w:p w:rsidR="00324820" w:rsidP="00324820" w:rsidRDefault="00324820" w14:paraId="5BC52AC4" w14:textId="360688E8">
      <w:pPr>
        <w:ind w:firstLine="360"/>
        <w:textAlignment w:val="baseline"/>
        <w:rPr>
          <w:rFonts w:eastAsia="Times New Roman" w:asciiTheme="majorHAnsi" w:hAnsiTheme="majorHAnsi" w:cstheme="majorHAnsi"/>
          <w:color w:val="404040"/>
          <w:sz w:val="20"/>
          <w:szCs w:val="20"/>
          <w:lang w:val="fr-CH" w:eastAsia="en-GB"/>
        </w:rPr>
        <w:sectPr w:rsidR="00324820" w:rsidSect="00324820">
          <w:type w:val="continuous"/>
          <w:pgSz w:w="11900" w:h="16840" w:orient="portrait"/>
          <w:pgMar w:top="1440" w:right="1440" w:bottom="1440" w:left="1440" w:header="708" w:footer="708" w:gutter="0"/>
          <w:cols w:space="708" w:num="2"/>
          <w:docGrid w:linePitch="360"/>
        </w:sectPr>
      </w:pPr>
      <w:r w:rsidRPr="00324820">
        <w:rPr>
          <w:rFonts w:eastAsia="Times New Roman" w:asciiTheme="majorHAnsi" w:hAnsiTheme="majorHAnsi" w:cstheme="majorHAnsi"/>
          <w:color w:val="404040"/>
          <w:sz w:val="20"/>
          <w:szCs w:val="20"/>
          <w:lang w:val="fr-CH" w:eastAsia="en-GB"/>
        </w:rPr>
        <w:fldChar w:fldCharType="begin"/>
      </w:r>
      <w:r w:rsidRPr="00324820">
        <w:rPr>
          <w:rFonts w:eastAsia="Times New Roman" w:asciiTheme="majorHAnsi" w:hAnsiTheme="majorHAnsi" w:cstheme="majorHAnsi"/>
          <w:color w:val="404040"/>
          <w:sz w:val="20"/>
          <w:szCs w:val="20"/>
          <w:lang w:val="fr-CH" w:eastAsia="en-GB"/>
        </w:rPr>
        <w:instrText xml:space="preserve"> INCLUDEPICTURE "https://liberatingstructures.de/wp-content/uploads/2021/12/madtea_ablauf-300x244.png" \* MERGEFORMATINET </w:instrText>
      </w:r>
      <w:r w:rsidRPr="00324820">
        <w:rPr>
          <w:rFonts w:eastAsia="Times New Roman" w:asciiTheme="majorHAnsi" w:hAnsiTheme="majorHAnsi" w:cstheme="majorHAnsi"/>
          <w:color w:val="404040"/>
          <w:sz w:val="20"/>
          <w:szCs w:val="20"/>
          <w:lang w:val="fr-CH" w:eastAsia="en-GB"/>
        </w:rPr>
        <w:fldChar w:fldCharType="separate"/>
      </w:r>
      <w:r w:rsidRPr="00324820">
        <w:rPr>
          <w:rFonts w:eastAsia="Times New Roman" w:asciiTheme="majorHAnsi" w:hAnsiTheme="majorHAnsi" w:cstheme="majorHAnsi"/>
          <w:color w:val="404040"/>
          <w:sz w:val="20"/>
          <w:szCs w:val="20"/>
          <w:lang w:val="fr-CH" w:eastAsia="en-GB"/>
        </w:rPr>
        <w:drawing>
          <wp:inline distT="0" distB="0" distL="0" distR="0" wp14:anchorId="62F93317" wp14:editId="325CDE40">
            <wp:extent cx="1871996" cy="1524000"/>
            <wp:effectExtent l="0" t="0" r="0" b="0"/>
            <wp:docPr id="2" name="Picture 2" descr="Ablauf Mad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lauf Mad Te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776" cy="1587321"/>
                    </a:xfrm>
                    <a:prstGeom prst="rect">
                      <a:avLst/>
                    </a:prstGeom>
                    <a:noFill/>
                    <a:ln>
                      <a:noFill/>
                    </a:ln>
                  </pic:spPr>
                </pic:pic>
              </a:graphicData>
            </a:graphic>
          </wp:inline>
        </w:drawing>
      </w:r>
      <w:r w:rsidRPr="00324820">
        <w:rPr>
          <w:rFonts w:eastAsia="Times New Roman" w:asciiTheme="majorHAnsi" w:hAnsiTheme="majorHAnsi" w:cstheme="majorHAnsi"/>
          <w:color w:val="404040"/>
          <w:sz w:val="20"/>
          <w:szCs w:val="20"/>
          <w:lang w:val="fr-CH" w:eastAsia="en-GB"/>
        </w:rPr>
        <w:fldChar w:fldCharType="end"/>
      </w:r>
    </w:p>
    <w:p w:rsidRPr="00324820" w:rsidR="007919B8" w:rsidP="4E26755E" w:rsidRDefault="007919B8" w14:paraId="3E7E9A79" w14:textId="0C904D78">
      <w:pPr>
        <w:pStyle w:val="ListParagraph"/>
        <w:numPr>
          <w:ilvl w:val="0"/>
          <w:numId w:val="4"/>
        </w:numPr>
        <w:textAlignment w:val="baseline"/>
        <w:rPr>
          <w:rFonts w:ascii="Calibri Light" w:hAnsi="Calibri Light" w:eastAsia="Times New Roman" w:cs="Calibri Light" w:asciiTheme="majorAscii" w:hAnsiTheme="majorAscii" w:cstheme="majorAscii"/>
          <w:color w:val="404040"/>
          <w:sz w:val="20"/>
          <w:szCs w:val="20"/>
          <w:lang w:val="fr-CH" w:eastAsia="en-GB"/>
        </w:rPr>
      </w:pPr>
      <w:r w:rsidRPr="4E26755E" w:rsidR="007919B8">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T</w:t>
      </w:r>
      <w:r w:rsidRPr="4E26755E" w:rsidR="007919B8">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 xml:space="preserve">ous les membres de l'un des deux cercles sont invités à compléter une phrase ouverte et à la partager avec leur partenaire en face. </w:t>
      </w:r>
      <w:r w:rsidRPr="4E26755E" w:rsidR="007919B8">
        <w:rPr>
          <w:rFonts w:ascii="Calibri Light" w:hAnsi="Calibri Light" w:eastAsia="Times New Roman" w:cs="Calibri Light" w:asciiTheme="majorAscii" w:hAnsiTheme="majorAscii" w:cstheme="majorAscii"/>
          <w:i w:val="1"/>
          <w:iCs w:val="1"/>
          <w:color w:val="404040" w:themeColor="text1" w:themeTint="BF" w:themeShade="FF"/>
          <w:sz w:val="20"/>
          <w:szCs w:val="20"/>
          <w:lang w:val="fr-CH" w:eastAsia="en-GB"/>
        </w:rPr>
        <w:t>30 à 60 secondes par phrase.</w:t>
      </w:r>
    </w:p>
    <w:p w:rsidRPr="00324820" w:rsidR="00324820" w:rsidP="4E26755E" w:rsidRDefault="00324820" w14:paraId="53944A19" w14:textId="644750FF">
      <w:pPr>
        <w:pStyle w:val="ListParagraph"/>
        <w:numPr>
          <w:ilvl w:val="0"/>
          <w:numId w:val="4"/>
        </w:numPr>
        <w:textAlignment w:val="baseline"/>
        <w:rPr>
          <w:rFonts w:ascii="Calibri Light" w:hAnsi="Calibri Light" w:eastAsia="Times New Roman" w:cs="Calibri Light" w:asciiTheme="majorAscii" w:hAnsiTheme="majorAscii" w:cstheme="majorAscii"/>
          <w:i w:val="1"/>
          <w:iCs w:val="1"/>
          <w:color w:val="404040"/>
          <w:sz w:val="20"/>
          <w:szCs w:val="20"/>
          <w:lang w:val="fr-CH" w:eastAsia="en-GB"/>
        </w:rPr>
      </w:pPr>
      <w:r w:rsidRPr="4E26755E" w:rsidR="00324820">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T</w:t>
      </w:r>
      <w:r w:rsidRPr="4E26755E" w:rsidR="00324820">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 xml:space="preserve">ous les membres de l'un des deux cercles sont invités à compléter une phrase ouverte et à la partager avec leur partenaire d’en face. </w:t>
      </w:r>
      <w:r w:rsidRPr="4E26755E" w:rsidR="00324820">
        <w:rPr>
          <w:rFonts w:ascii="Calibri Light" w:hAnsi="Calibri Light" w:eastAsia="Times New Roman" w:cs="Calibri Light" w:asciiTheme="majorAscii" w:hAnsiTheme="majorAscii" w:cstheme="majorAscii"/>
          <w:i w:val="1"/>
          <w:iCs w:val="1"/>
          <w:color w:val="404040" w:themeColor="text1" w:themeTint="BF" w:themeShade="FF"/>
          <w:sz w:val="20"/>
          <w:szCs w:val="20"/>
          <w:lang w:val="fr-CH" w:eastAsia="en-GB"/>
        </w:rPr>
        <w:t>30 à 60 secondes par phrase.</w:t>
      </w:r>
    </w:p>
    <w:p w:rsidRPr="00324820" w:rsidR="00324820" w:rsidP="4E26755E" w:rsidRDefault="00324820" w14:paraId="7AEB760C" w14:textId="03992867">
      <w:pPr>
        <w:pStyle w:val="ListParagraph"/>
        <w:numPr>
          <w:ilvl w:val="0"/>
          <w:numId w:val="4"/>
        </w:numPr>
        <w:textAlignment w:val="baseline"/>
        <w:rPr>
          <w:rFonts w:ascii="Calibri Light" w:hAnsi="Calibri Light" w:eastAsia="Times New Roman" w:cs="Calibri Light" w:asciiTheme="majorAscii" w:hAnsiTheme="majorAscii" w:cstheme="majorAscii"/>
          <w:color w:val="404040"/>
          <w:sz w:val="20"/>
          <w:szCs w:val="20"/>
          <w:lang w:val="fr-CH" w:eastAsia="en-GB"/>
        </w:rPr>
      </w:pPr>
      <w:r w:rsidRPr="4E26755E" w:rsidR="00324820">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E</w:t>
      </w:r>
      <w:r w:rsidRPr="4E26755E" w:rsidR="00324820">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 xml:space="preserve">nsuite, c'est au tour des participant·es de l'autre cercle. </w:t>
      </w:r>
    </w:p>
    <w:p w:rsidRPr="00324820" w:rsidR="007919B8" w:rsidP="4E26755E" w:rsidRDefault="00324820" w14:paraId="7B46799E" w14:textId="59B0AAC1">
      <w:pPr>
        <w:pStyle w:val="ListParagraph"/>
        <w:numPr>
          <w:ilvl w:val="0"/>
          <w:numId w:val="4"/>
        </w:numPr>
        <w:textAlignment w:val="baseline"/>
        <w:rPr>
          <w:rFonts w:ascii="Calibri Light" w:hAnsi="Calibri Light" w:eastAsia="Times New Roman" w:cs="Calibri Light" w:asciiTheme="majorAscii" w:hAnsiTheme="majorAscii" w:cstheme="majorAscii"/>
          <w:color w:val="404040"/>
          <w:sz w:val="20"/>
          <w:szCs w:val="20"/>
          <w:lang w:val="fr-CH" w:eastAsia="en-GB"/>
        </w:rPr>
      </w:pPr>
      <w:r w:rsidRPr="4E26755E" w:rsidR="00324820">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 xml:space="preserve">Lorsque le temps est écoulé, un signal est donné aux </w:t>
      </w:r>
      <w:proofErr w:type="spellStart"/>
      <w:r w:rsidRPr="4E26755E" w:rsidR="00324820">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participant·es</w:t>
      </w:r>
      <w:proofErr w:type="spellEnd"/>
      <w:r w:rsidRPr="4E26755E" w:rsidR="00324820">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 xml:space="preserve"> (cloche ou autre son) et iels sont invités à se déplacer à nouveau vers la droite pour compléter la phrase suivante avec une nouvelle personne, et ainsi de suite.</w:t>
      </w:r>
    </w:p>
    <w:p w:rsidRPr="00324820" w:rsidR="00324820" w:rsidP="00324820" w:rsidRDefault="00324820" w14:paraId="67156B9E" w14:textId="77777777">
      <w:pPr>
        <w:textAlignment w:val="baseline"/>
        <w:rPr>
          <w:rFonts w:eastAsia="Times New Roman" w:asciiTheme="majorHAnsi" w:hAnsiTheme="majorHAnsi" w:cstheme="majorHAnsi"/>
          <w:color w:val="404040"/>
          <w:sz w:val="20"/>
          <w:szCs w:val="20"/>
          <w:lang w:val="fr-CH" w:eastAsia="en-GB"/>
        </w:rPr>
      </w:pPr>
    </w:p>
    <w:p w:rsidRPr="00324820" w:rsidR="00324820" w:rsidP="4E26755E" w:rsidRDefault="00324820" w14:paraId="55E0D295" w14:textId="01142282">
      <w:pPr>
        <w:pStyle w:val="ListParagraph"/>
        <w:numPr>
          <w:ilvl w:val="0"/>
          <w:numId w:val="3"/>
        </w:numPr>
        <w:textAlignment w:val="baseline"/>
        <w:rPr>
          <w:rFonts w:ascii="Calibri Light" w:hAnsi="Calibri Light" w:eastAsia="Calibri Light" w:cs="Calibri Light" w:asciiTheme="majorAscii" w:hAnsiTheme="majorAscii" w:eastAsiaTheme="majorAscii" w:cstheme="majorAscii"/>
          <w:color w:val="404040"/>
          <w:sz w:val="20"/>
          <w:szCs w:val="20"/>
          <w:lang w:val="fr-CH" w:eastAsia="en-GB"/>
        </w:rPr>
      </w:pPr>
      <w:r w:rsidRPr="4E26755E" w:rsidR="00324820">
        <w:rPr>
          <w:rFonts w:ascii="Calibri Light" w:hAnsi="Calibri Light" w:eastAsia="Times New Roman" w:cs="Calibri Light" w:asciiTheme="majorAscii" w:hAnsiTheme="majorAscii" w:cstheme="majorAscii"/>
          <w:color w:val="404040"/>
          <w:sz w:val="20"/>
          <w:szCs w:val="20"/>
          <w:bdr w:val="none" w:color="auto" w:sz="0" w:space="0" w:frame="1"/>
          <w:lang w:val="fr-CH" w:eastAsia="en-GB"/>
        </w:rPr>
        <w:t>I</w:t>
      </w:r>
      <w:r w:rsidRPr="4E26755E" w:rsidR="00324820">
        <w:rPr>
          <w:rFonts w:ascii="Calibri Light" w:hAnsi="Calibri Light" w:eastAsia="Times New Roman" w:cs="Calibri Light" w:asciiTheme="majorAscii" w:hAnsiTheme="majorAscii" w:cstheme="majorAscii"/>
          <w:color w:val="404040"/>
          <w:sz w:val="20"/>
          <w:szCs w:val="20"/>
          <w:bdr w:val="none" w:color="auto" w:sz="0" w:space="0" w:frame="1"/>
          <w:lang w:val="fr-CH" w:eastAsia="en-GB"/>
        </w:rPr>
        <w:t xml:space="preserve">l peut être utile de projeter les phrases sur un écran si la salle est grande. </w:t>
      </w:r>
      <w:r w:rsidRPr="4E26755E" w:rsidR="4E26755E">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Dans les grands groupes, il est utile d'utiliser des microphones pour énoncer les phrases.</w:t>
      </w:r>
    </w:p>
    <w:p w:rsidRPr="00324820" w:rsidR="004D32ED" w:rsidP="4E26755E" w:rsidRDefault="00324820" w14:paraId="3367254A" w14:textId="5440D784" w14:noSpellErr="1">
      <w:pPr>
        <w:pStyle w:val="ListParagraph"/>
        <w:numPr>
          <w:ilvl w:val="0"/>
          <w:numId w:val="3"/>
        </w:numPr>
        <w:textAlignment w:val="baseline"/>
        <w:rPr>
          <w:rFonts w:ascii="Calibri Light" w:hAnsi="Calibri Light" w:eastAsia="Times New Roman" w:cs="Calibri Light" w:asciiTheme="majorAscii" w:hAnsiTheme="majorAscii" w:cstheme="majorAscii"/>
          <w:color w:val="404040"/>
          <w:sz w:val="20"/>
          <w:szCs w:val="20"/>
          <w:lang w:val="fr-CH" w:eastAsia="en-GB"/>
        </w:rPr>
      </w:pPr>
      <w:commentRangeStart w:id="1501572939"/>
      <w:r w:rsidRPr="4E26755E" w:rsidR="00324820">
        <w:rPr>
          <w:rFonts w:ascii="Calibri Light" w:hAnsi="Calibri Light" w:eastAsia="Times New Roman" w:cs="Calibri Light" w:asciiTheme="majorAscii" w:hAnsiTheme="majorAscii" w:cstheme="majorAscii"/>
          <w:color w:val="404040"/>
          <w:sz w:val="20"/>
          <w:szCs w:val="20"/>
          <w:bdr w:val="none" w:color="auto" w:sz="0" w:space="0" w:frame="1"/>
          <w:lang w:val="fr-CH" w:eastAsia="en-GB"/>
        </w:rPr>
        <w:t>En général, 10 à 15 phrases ouvertes sont complétées - pour moins, le sort ne vaut presque pas la peine, plus devient vite épuisant.</w:t>
      </w:r>
      <w:commentRangeEnd w:id="1501572939"/>
      <w:r>
        <w:rPr>
          <w:rStyle w:val="CommentReference"/>
        </w:rPr>
        <w:commentReference w:id="1501572939"/>
      </w:r>
    </w:p>
    <w:p w:rsidRPr="00324820" w:rsidR="00324820" w:rsidP="003606ED" w:rsidRDefault="00324820" w14:paraId="3DFF78DD" w14:textId="77777777">
      <w:pPr>
        <w:spacing w:after="150"/>
        <w:textAlignment w:val="baseline"/>
        <w:outlineLvl w:val="1"/>
        <w:rPr>
          <w:rFonts w:eastAsia="Times New Roman" w:asciiTheme="majorHAnsi" w:hAnsiTheme="majorHAnsi" w:cstheme="majorHAnsi"/>
          <w:b/>
          <w:bCs/>
          <w:color w:val="404040"/>
          <w:sz w:val="20"/>
          <w:szCs w:val="20"/>
          <w:lang w:val="fr-CH" w:eastAsia="en-GB"/>
        </w:rPr>
      </w:pPr>
    </w:p>
    <w:p w:rsidR="4E26755E" w:rsidP="4E26755E" w:rsidRDefault="4E26755E" w14:paraId="463219AF" w14:textId="7A5C5827">
      <w:pPr>
        <w:pStyle w:val="Normal"/>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pPr>
      <w:r w:rsidRPr="4E26755E" w:rsidR="4E26755E">
        <w:rPr>
          <w:rFonts w:ascii="Calibri Light" w:hAnsi="Calibri Light" w:eastAsia="Times New Roman" w:cs="Calibri Light" w:asciiTheme="majorAscii" w:hAnsiTheme="majorAscii" w:cstheme="majorAscii"/>
          <w:b w:val="1"/>
          <w:bCs w:val="1"/>
          <w:color w:val="404040" w:themeColor="text1" w:themeTint="BF" w:themeShade="FF"/>
          <w:sz w:val="28"/>
          <w:szCs w:val="28"/>
          <w:lang w:val="fr-CH" w:eastAsia="en-GB"/>
        </w:rPr>
        <w:t>A quoi ça sert ?</w:t>
      </w:r>
    </w:p>
    <w:p w:rsidR="4E26755E" w:rsidP="4E26755E" w:rsidRDefault="4E26755E" w14:paraId="003BDB1D" w14:textId="6A51BCC9">
      <w:pPr>
        <w:pStyle w:val="Normal"/>
        <w:rPr>
          <w:rFonts w:ascii="Calibri Light" w:hAnsi="Calibri Light" w:eastAsia="Times New Roman" w:cs="Calibri Light" w:asciiTheme="majorAscii" w:hAnsiTheme="majorAscii" w:cstheme="majorAscii"/>
          <w:b w:val="1"/>
          <w:bCs w:val="1"/>
          <w:color w:val="404040" w:themeColor="text1" w:themeTint="BF" w:themeShade="FF"/>
          <w:sz w:val="28"/>
          <w:szCs w:val="28"/>
          <w:lang w:val="fr-CH" w:eastAsia="en-GB"/>
        </w:rPr>
      </w:pPr>
    </w:p>
    <w:p w:rsidRPr="00D4285F" w:rsidR="00D4285F" w:rsidP="00D4285F" w:rsidRDefault="00D4285F" w14:paraId="33CE5317" w14:textId="1FB89996">
      <w:pPr>
        <w:pStyle w:val="ListParagraph"/>
        <w:numPr>
          <w:ilvl w:val="1"/>
          <w:numId w:val="4"/>
        </w:numPr>
        <w:spacing w:after="150"/>
        <w:ind w:left="426"/>
        <w:textAlignment w:val="baseline"/>
        <w:outlineLvl w:val="2"/>
        <w:rPr>
          <w:rFonts w:eastAsia="Times New Roman" w:asciiTheme="majorHAnsi" w:hAnsiTheme="majorHAnsi" w:cstheme="majorHAnsi"/>
          <w:color w:val="404040"/>
          <w:sz w:val="20"/>
          <w:szCs w:val="20"/>
          <w:bdr w:val="none" w:color="auto" w:sz="0" w:space="0" w:frame="1"/>
          <w:lang w:val="fr-CH" w:eastAsia="en-GB"/>
        </w:rPr>
      </w:pPr>
      <w:r w:rsidRPr="00D4285F">
        <w:rPr>
          <w:rFonts w:eastAsia="Times New Roman" w:asciiTheme="majorHAnsi" w:hAnsiTheme="majorHAnsi" w:cstheme="majorHAnsi"/>
          <w:color w:val="404040"/>
          <w:sz w:val="20"/>
          <w:szCs w:val="20"/>
          <w:bdr w:val="none" w:color="auto" w:sz="0" w:space="0" w:frame="1"/>
          <w:lang w:val="fr-CH" w:eastAsia="en-GB"/>
        </w:rPr>
        <w:t>Tout le monde est actif et contribue à l'échange.</w:t>
      </w:r>
    </w:p>
    <w:p w:rsidRPr="00D4285F" w:rsidR="00D4285F" w:rsidP="00D4285F" w:rsidRDefault="00D4285F" w14:paraId="0D567226" w14:textId="4F73EB35">
      <w:pPr>
        <w:pStyle w:val="ListParagraph"/>
        <w:numPr>
          <w:ilvl w:val="1"/>
          <w:numId w:val="4"/>
        </w:numPr>
        <w:spacing w:after="150"/>
        <w:ind w:left="426"/>
        <w:textAlignment w:val="baseline"/>
        <w:outlineLvl w:val="2"/>
        <w:rPr>
          <w:rFonts w:eastAsia="Times New Roman" w:asciiTheme="majorHAnsi" w:hAnsiTheme="majorHAnsi" w:cstheme="majorHAnsi"/>
          <w:color w:val="404040"/>
          <w:sz w:val="20"/>
          <w:szCs w:val="20"/>
          <w:bdr w:val="none" w:color="auto" w:sz="0" w:space="0" w:frame="1"/>
          <w:lang w:val="fr-CH" w:eastAsia="en-GB"/>
        </w:rPr>
      </w:pPr>
      <w:r w:rsidRPr="00D4285F">
        <w:rPr>
          <w:rFonts w:eastAsia="Times New Roman" w:asciiTheme="majorHAnsi" w:hAnsiTheme="majorHAnsi" w:cstheme="majorHAnsi"/>
          <w:color w:val="404040"/>
          <w:sz w:val="20"/>
          <w:szCs w:val="20"/>
          <w:bdr w:val="none" w:color="auto" w:sz="0" w:space="0" w:frame="1"/>
          <w:lang w:val="fr-CH" w:eastAsia="en-GB"/>
        </w:rPr>
        <w:t>Échange rapide en groupes de deux ou en groupe entier.</w:t>
      </w:r>
    </w:p>
    <w:p w:rsidRPr="00D4285F" w:rsidR="00D4285F" w:rsidP="4E26755E" w:rsidRDefault="00D4285F" w14:paraId="4865D8A5" w14:textId="6F37D282" w14:noSpellErr="1">
      <w:pPr>
        <w:pStyle w:val="ListParagraph"/>
        <w:numPr>
          <w:ilvl w:val="1"/>
          <w:numId w:val="4"/>
        </w:numPr>
        <w:spacing w:after="150"/>
        <w:ind w:left="426"/>
        <w:textAlignment w:val="baseline"/>
        <w:outlineLvl w:val="2"/>
        <w:rPr>
          <w:rFonts w:ascii="Calibri Light" w:hAnsi="Calibri Light" w:eastAsia="Times New Roman" w:cs="Calibri Light" w:asciiTheme="majorAscii" w:hAnsiTheme="majorAscii" w:cstheme="majorAscii"/>
          <w:color w:val="404040"/>
          <w:sz w:val="20"/>
          <w:szCs w:val="20"/>
          <w:bdr w:val="none" w:color="auto" w:sz="0" w:space="0" w:frame="1"/>
          <w:lang w:val="fr-CH" w:eastAsia="en-GB"/>
        </w:rPr>
      </w:pPr>
      <w:r w:rsidRPr="4E26755E" w:rsidR="00D4285F">
        <w:rPr>
          <w:rFonts w:ascii="Calibri Light" w:hAnsi="Calibri Light" w:eastAsia="Times New Roman" w:cs="Calibri Light" w:asciiTheme="majorAscii" w:hAnsiTheme="majorAscii" w:cstheme="majorAscii"/>
          <w:color w:val="404040"/>
          <w:sz w:val="20"/>
          <w:szCs w:val="20"/>
          <w:bdr w:val="none" w:color="auto" w:sz="0" w:space="0" w:frame="1"/>
          <w:lang w:val="fr-CH" w:eastAsia="en-GB"/>
        </w:rPr>
        <w:t xml:space="preserve">Permet des </w:t>
      </w:r>
      <w:r w:rsidRPr="4E26755E" w:rsidR="00D4285F">
        <w:rPr>
          <w:rFonts w:ascii="Calibri Light" w:hAnsi="Calibri Light" w:eastAsia="Times New Roman" w:cs="Calibri Light" w:asciiTheme="majorAscii" w:hAnsiTheme="majorAscii" w:cstheme="majorAscii"/>
          <w:color w:val="404040"/>
          <w:sz w:val="20"/>
          <w:szCs w:val="20"/>
          <w:highlight w:val="red"/>
          <w:bdr w:val="none" w:color="auto" w:sz="0" w:space="0" w:frame="1"/>
          <w:lang w:val="fr-CH" w:eastAsia="en-GB"/>
        </w:rPr>
        <w:t>associations spontanées</w:t>
      </w:r>
      <w:r w:rsidRPr="4E26755E" w:rsidR="00D4285F">
        <w:rPr>
          <w:rFonts w:ascii="Calibri Light" w:hAnsi="Calibri Light" w:eastAsia="Times New Roman" w:cs="Calibri Light" w:asciiTheme="majorAscii" w:hAnsiTheme="majorAscii" w:cstheme="majorAscii"/>
          <w:color w:val="404040"/>
          <w:sz w:val="20"/>
          <w:szCs w:val="20"/>
          <w:bdr w:val="none" w:color="auto" w:sz="0" w:space="0" w:frame="1"/>
          <w:lang w:val="fr-CH" w:eastAsia="en-GB"/>
        </w:rPr>
        <w:t>, des réflexions approfondies ou des idées stratégiques.</w:t>
      </w:r>
    </w:p>
    <w:p w:rsidRPr="00D4285F" w:rsidR="00A839CE" w:rsidP="00D4285F" w:rsidRDefault="00D4285F" w14:paraId="2CC82161" w14:textId="4D0EC97F">
      <w:pPr>
        <w:pStyle w:val="ListParagraph"/>
        <w:numPr>
          <w:ilvl w:val="1"/>
          <w:numId w:val="4"/>
        </w:numPr>
        <w:spacing w:after="150"/>
        <w:ind w:left="426"/>
        <w:textAlignment w:val="baseline"/>
        <w:outlineLvl w:val="2"/>
        <w:rPr>
          <w:rFonts w:eastAsia="Times New Roman" w:asciiTheme="majorHAnsi" w:hAnsiTheme="majorHAnsi" w:cstheme="majorHAnsi"/>
          <w:b/>
          <w:bCs/>
          <w:color w:val="404040"/>
          <w:sz w:val="28"/>
          <w:szCs w:val="28"/>
          <w:lang w:val="fr-CH" w:eastAsia="en-GB"/>
        </w:rPr>
      </w:pPr>
      <w:r w:rsidRPr="00D4285F">
        <w:rPr>
          <w:rFonts w:eastAsia="Times New Roman" w:asciiTheme="majorHAnsi" w:hAnsiTheme="majorHAnsi" w:cstheme="majorHAnsi"/>
          <w:color w:val="404040"/>
          <w:sz w:val="20"/>
          <w:szCs w:val="20"/>
          <w:bdr w:val="none" w:color="auto" w:sz="0" w:space="0" w:frame="1"/>
          <w:lang w:val="fr-CH" w:eastAsia="en-GB"/>
        </w:rPr>
        <w:t>Remplit tout l'espace et permet ainsi des prises de conscience collectives, contribue à une compréhension commune d'un thème ou d'une tâche.</w:t>
      </w:r>
    </w:p>
    <w:p w:rsidRPr="00D4285F" w:rsidR="00D4285F" w:rsidP="00D4285F" w:rsidRDefault="00D4285F" w14:paraId="4B54F4D6" w14:textId="77777777">
      <w:pPr>
        <w:pStyle w:val="ListParagraph"/>
        <w:spacing w:after="150"/>
        <w:ind w:left="426"/>
        <w:textAlignment w:val="baseline"/>
        <w:outlineLvl w:val="2"/>
        <w:rPr>
          <w:rFonts w:eastAsia="Times New Roman" w:asciiTheme="majorHAnsi" w:hAnsiTheme="majorHAnsi" w:cstheme="majorHAnsi"/>
          <w:b/>
          <w:bCs/>
          <w:color w:val="404040"/>
          <w:sz w:val="28"/>
          <w:szCs w:val="28"/>
          <w:lang w:val="fr-CH" w:eastAsia="en-GB"/>
        </w:rPr>
      </w:pPr>
    </w:p>
    <w:p w:rsidRPr="00324820" w:rsidR="00A839CE" w:rsidP="00A839CE" w:rsidRDefault="00A839CE" w14:paraId="315CF7C8" w14:textId="2042BEC8">
      <w:pPr>
        <w:spacing w:after="150"/>
        <w:textAlignment w:val="baseline"/>
        <w:outlineLvl w:val="2"/>
        <w:rPr>
          <w:rFonts w:eastAsia="Times New Roman" w:asciiTheme="majorHAnsi" w:hAnsiTheme="majorHAnsi" w:cstheme="majorHAnsi"/>
          <w:b/>
          <w:bCs/>
          <w:color w:val="404040"/>
          <w:sz w:val="28"/>
          <w:szCs w:val="28"/>
          <w:lang w:val="fr-CH" w:eastAsia="en-GB"/>
        </w:rPr>
      </w:pPr>
      <w:proofErr w:type="spellStart"/>
      <w:r w:rsidRPr="00324820">
        <w:rPr>
          <w:rFonts w:eastAsia="Times New Roman" w:asciiTheme="majorHAnsi" w:hAnsiTheme="majorHAnsi" w:cstheme="majorHAnsi"/>
          <w:b/>
          <w:bCs/>
          <w:color w:val="404040"/>
          <w:sz w:val="28"/>
          <w:szCs w:val="28"/>
          <w:lang w:val="fr-CH" w:eastAsia="en-GB"/>
        </w:rPr>
        <w:t>Mad</w:t>
      </w:r>
      <w:proofErr w:type="spellEnd"/>
      <w:r w:rsidRPr="00324820">
        <w:rPr>
          <w:rFonts w:eastAsia="Times New Roman" w:asciiTheme="majorHAnsi" w:hAnsiTheme="majorHAnsi" w:cstheme="majorHAnsi"/>
          <w:b/>
          <w:bCs/>
          <w:color w:val="404040"/>
          <w:sz w:val="28"/>
          <w:szCs w:val="28"/>
          <w:lang w:val="fr-CH" w:eastAsia="en-GB"/>
        </w:rPr>
        <w:t xml:space="preserve"> </w:t>
      </w:r>
      <w:proofErr w:type="spellStart"/>
      <w:r w:rsidRPr="00324820">
        <w:rPr>
          <w:rFonts w:eastAsia="Times New Roman" w:asciiTheme="majorHAnsi" w:hAnsiTheme="majorHAnsi" w:cstheme="majorHAnsi"/>
          <w:b/>
          <w:bCs/>
          <w:color w:val="404040"/>
          <w:sz w:val="28"/>
          <w:szCs w:val="28"/>
          <w:lang w:val="fr-CH" w:eastAsia="en-GB"/>
        </w:rPr>
        <w:t>Tea</w:t>
      </w:r>
      <w:proofErr w:type="spellEnd"/>
      <w:r w:rsidRPr="00324820">
        <w:rPr>
          <w:rFonts w:eastAsia="Times New Roman" w:asciiTheme="majorHAnsi" w:hAnsiTheme="majorHAnsi" w:cstheme="majorHAnsi"/>
          <w:b/>
          <w:bCs/>
          <w:color w:val="404040"/>
          <w:sz w:val="28"/>
          <w:szCs w:val="28"/>
          <w:lang w:val="fr-CH" w:eastAsia="en-GB"/>
        </w:rPr>
        <w:t xml:space="preserve"> </w:t>
      </w:r>
      <w:r w:rsidR="00D4285F">
        <w:rPr>
          <w:rFonts w:eastAsia="Times New Roman" w:asciiTheme="majorHAnsi" w:hAnsiTheme="majorHAnsi" w:cstheme="majorHAnsi"/>
          <w:b/>
          <w:bCs/>
          <w:color w:val="404040"/>
          <w:sz w:val="28"/>
          <w:szCs w:val="28"/>
          <w:lang w:val="fr-CH" w:eastAsia="en-GB"/>
        </w:rPr>
        <w:t>en ligne</w:t>
      </w:r>
    </w:p>
    <w:p w:rsidR="00D4285F" w:rsidP="00A839CE" w:rsidRDefault="00D4285F" w14:paraId="581FD138" w14:textId="77777777">
      <w:pPr>
        <w:spacing w:after="120"/>
        <w:textAlignment w:val="baseline"/>
        <w:rPr>
          <w:rFonts w:eastAsia="Times New Roman" w:asciiTheme="majorHAnsi" w:hAnsiTheme="majorHAnsi" w:cstheme="majorHAnsi"/>
          <w:color w:val="404040"/>
          <w:sz w:val="20"/>
          <w:szCs w:val="20"/>
          <w:lang w:val="fr-CH" w:eastAsia="en-GB"/>
        </w:rPr>
      </w:pPr>
      <w:r w:rsidRPr="00D4285F">
        <w:rPr>
          <w:rFonts w:eastAsia="Times New Roman" w:asciiTheme="majorHAnsi" w:hAnsiTheme="majorHAnsi" w:cstheme="majorHAnsi"/>
          <w:color w:val="404040"/>
          <w:sz w:val="20"/>
          <w:szCs w:val="20"/>
          <w:lang w:val="fr-CH" w:eastAsia="en-GB"/>
        </w:rPr>
        <w:t xml:space="preserve">Légèrement modifié, le </w:t>
      </w:r>
      <w:proofErr w:type="spellStart"/>
      <w:r w:rsidRPr="00D4285F">
        <w:rPr>
          <w:rFonts w:eastAsia="Times New Roman" w:asciiTheme="majorHAnsi" w:hAnsiTheme="majorHAnsi" w:cstheme="majorHAnsi"/>
          <w:color w:val="404040"/>
          <w:sz w:val="20"/>
          <w:szCs w:val="20"/>
          <w:lang w:val="fr-CH" w:eastAsia="en-GB"/>
        </w:rPr>
        <w:t>Mad</w:t>
      </w:r>
      <w:proofErr w:type="spellEnd"/>
      <w:r w:rsidRPr="00D4285F">
        <w:rPr>
          <w:rFonts w:eastAsia="Times New Roman" w:asciiTheme="majorHAnsi" w:hAnsiTheme="majorHAnsi" w:cstheme="majorHAnsi"/>
          <w:color w:val="404040"/>
          <w:sz w:val="20"/>
          <w:szCs w:val="20"/>
          <w:lang w:val="fr-CH" w:eastAsia="en-GB"/>
        </w:rPr>
        <w:t xml:space="preserve"> </w:t>
      </w:r>
      <w:proofErr w:type="spellStart"/>
      <w:r w:rsidRPr="00D4285F">
        <w:rPr>
          <w:rFonts w:eastAsia="Times New Roman" w:asciiTheme="majorHAnsi" w:hAnsiTheme="majorHAnsi" w:cstheme="majorHAnsi"/>
          <w:color w:val="404040"/>
          <w:sz w:val="20"/>
          <w:szCs w:val="20"/>
          <w:lang w:val="fr-CH" w:eastAsia="en-GB"/>
        </w:rPr>
        <w:t>Tea</w:t>
      </w:r>
      <w:proofErr w:type="spellEnd"/>
      <w:r w:rsidRPr="00D4285F">
        <w:rPr>
          <w:rFonts w:eastAsia="Times New Roman" w:asciiTheme="majorHAnsi" w:hAnsiTheme="majorHAnsi" w:cstheme="majorHAnsi"/>
          <w:color w:val="404040"/>
          <w:sz w:val="20"/>
          <w:szCs w:val="20"/>
          <w:lang w:val="fr-CH" w:eastAsia="en-GB"/>
        </w:rPr>
        <w:t xml:space="preserve"> peut aussi très bien se faire en ligne. Il s'agit alors de </w:t>
      </w:r>
      <w:proofErr w:type="spellStart"/>
      <w:r w:rsidRPr="00D4285F">
        <w:rPr>
          <w:rFonts w:eastAsia="Times New Roman" w:asciiTheme="majorHAnsi" w:hAnsiTheme="majorHAnsi" w:cstheme="majorHAnsi"/>
          <w:color w:val="404040"/>
          <w:sz w:val="20"/>
          <w:szCs w:val="20"/>
          <w:lang w:val="fr-CH" w:eastAsia="en-GB"/>
        </w:rPr>
        <w:t>Chatterfall</w:t>
      </w:r>
      <w:proofErr w:type="spellEnd"/>
      <w:r w:rsidRPr="00D4285F">
        <w:rPr>
          <w:rFonts w:eastAsia="Times New Roman" w:asciiTheme="majorHAnsi" w:hAnsiTheme="majorHAnsi" w:cstheme="majorHAnsi"/>
          <w:color w:val="404040"/>
          <w:sz w:val="20"/>
          <w:szCs w:val="20"/>
          <w:lang w:val="fr-CH" w:eastAsia="en-GB"/>
        </w:rPr>
        <w:t xml:space="preserve"> (mot inventé à partir de Chat et </w:t>
      </w:r>
      <w:proofErr w:type="spellStart"/>
      <w:r w:rsidRPr="00D4285F">
        <w:rPr>
          <w:rFonts w:eastAsia="Times New Roman" w:asciiTheme="majorHAnsi" w:hAnsiTheme="majorHAnsi" w:cstheme="majorHAnsi"/>
          <w:color w:val="404040"/>
          <w:sz w:val="20"/>
          <w:szCs w:val="20"/>
          <w:lang w:val="fr-CH" w:eastAsia="en-GB"/>
        </w:rPr>
        <w:t>Waterfall</w:t>
      </w:r>
      <w:proofErr w:type="spellEnd"/>
      <w:r w:rsidRPr="00D4285F">
        <w:rPr>
          <w:rFonts w:eastAsia="Times New Roman" w:asciiTheme="majorHAnsi" w:hAnsiTheme="majorHAnsi" w:cstheme="majorHAnsi"/>
          <w:color w:val="404040"/>
          <w:sz w:val="20"/>
          <w:szCs w:val="20"/>
          <w:lang w:val="fr-CH" w:eastAsia="en-GB"/>
        </w:rPr>
        <w:t xml:space="preserve">). Tu poses les questions inachevées dans le chat (idéalement en majuscules ou précédées d'un astérisque pour que l'on puisse retrouver la question) et chacun a 30 secondes pour taper une réponse. </w:t>
      </w:r>
    </w:p>
    <w:p w:rsidR="00D4285F" w:rsidP="4E26755E" w:rsidRDefault="00D4285F" w14:paraId="0491163D" w14:textId="5F750154">
      <w:pPr>
        <w:spacing w:after="150"/>
        <w:textAlignment w:val="baseline"/>
        <w:outlineLvl w:val="2"/>
        <w:rPr>
          <w:rFonts w:ascii="Calibri Light" w:hAnsi="Calibri Light" w:eastAsia="Times New Roman" w:cs="Calibri Light" w:asciiTheme="majorAscii" w:hAnsiTheme="majorAscii" w:cstheme="majorAscii"/>
          <w:color w:val="404040"/>
          <w:sz w:val="20"/>
          <w:szCs w:val="20"/>
          <w:lang w:val="fr-CH" w:eastAsia="en-GB"/>
        </w:rPr>
      </w:pPr>
      <w:r w:rsidRPr="4E26755E" w:rsidR="00D4285F">
        <w:rPr>
          <w:rFonts w:ascii="Calibri Light" w:hAnsi="Calibri Light" w:eastAsia="Times New Roman" w:cs="Calibri Light" w:asciiTheme="majorAscii" w:hAnsiTheme="majorAscii" w:cstheme="majorAscii"/>
          <w:b w:val="1"/>
          <w:bCs w:val="1"/>
          <w:color w:val="404040" w:themeColor="text1" w:themeTint="BF" w:themeShade="FF"/>
          <w:sz w:val="20"/>
          <w:szCs w:val="20"/>
          <w:lang w:val="fr-CH" w:eastAsia="en-GB"/>
        </w:rPr>
        <w:t xml:space="preserve">Important : </w:t>
      </w:r>
      <w:r w:rsidRPr="4E26755E" w:rsidR="00D4285F">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ne pas encore appuyer sur Enter, mais envoyer les réponses tous en même temps. Cela produit alors l'effet de cascade mentionné dans le nom. Ensuite, il est conseillé de laisser quelques instants aux participant·es (en fonction du nombre de réponses, pas plus de deux minutes) pour lire toutes les réponses et passer ensuite à la question suivante.</w:t>
      </w:r>
    </w:p>
    <w:p w:rsidRPr="00324820" w:rsidR="002862FA" w:rsidP="003606ED" w:rsidRDefault="00A839CE" w14:paraId="602B07EF" w14:textId="2FC71C2F">
      <w:pPr>
        <w:spacing w:after="150"/>
        <w:textAlignment w:val="baseline"/>
        <w:outlineLvl w:val="2"/>
        <w:rPr>
          <w:rFonts w:eastAsia="Times New Roman" w:asciiTheme="majorHAnsi" w:hAnsiTheme="majorHAnsi" w:cstheme="majorHAnsi"/>
          <w:i/>
          <w:iCs/>
          <w:color w:val="404040"/>
          <w:sz w:val="23"/>
          <w:szCs w:val="23"/>
          <w:bdr w:val="none" w:color="auto" w:sz="0" w:space="0" w:frame="1"/>
          <w:lang w:val="fr-CH" w:eastAsia="en-GB"/>
        </w:rPr>
      </w:pPr>
      <w:r w:rsidRPr="003606ED">
        <w:rPr>
          <w:rFonts w:eastAsia="Times New Roman" w:asciiTheme="majorHAnsi" w:hAnsiTheme="majorHAnsi" w:cstheme="majorHAnsi"/>
          <w:color w:val="404040"/>
          <w:lang w:val="fr-CH" w:eastAsia="en-GB"/>
        </w:rPr>
        <w:lastRenderedPageBreak/>
        <w:fldChar w:fldCharType="begin"/>
      </w:r>
      <w:r w:rsidRPr="003606ED">
        <w:rPr>
          <w:rFonts w:eastAsia="Times New Roman" w:asciiTheme="majorHAnsi" w:hAnsiTheme="majorHAnsi" w:cstheme="majorHAnsi"/>
          <w:color w:val="404040"/>
          <w:lang w:val="fr-CH" w:eastAsia="en-GB"/>
        </w:rPr>
        <w:instrText xml:space="preserve"> INCLUDEPICTURE "https://liberatingstructures.de/wp-content/uploads/2021/12/stunned-man-in-mad-hatter-costume-drinks-coffee-an-2021-08-31-09-12-07-utc-1024x683.jpg" \* MERGEFORMATINET </w:instrText>
      </w:r>
      <w:r w:rsidRPr="003606ED">
        <w:rPr>
          <w:rFonts w:eastAsia="Times New Roman" w:asciiTheme="majorHAnsi" w:hAnsiTheme="majorHAnsi" w:cstheme="majorHAnsi"/>
          <w:color w:val="404040"/>
          <w:lang w:val="fr-CH" w:eastAsia="en-GB"/>
        </w:rPr>
        <w:fldChar w:fldCharType="separate"/>
      </w:r>
      <w:r w:rsidRPr="00324820">
        <w:rPr>
          <w:rFonts w:eastAsia="Times New Roman" w:asciiTheme="majorHAnsi" w:hAnsiTheme="majorHAnsi" w:cstheme="majorHAnsi"/>
          <w:color w:val="404040"/>
          <w:lang w:val="fr-CH" w:eastAsia="en-GB"/>
        </w:rPr>
        <w:drawing>
          <wp:inline distT="0" distB="0" distL="0" distR="0" wp14:anchorId="50F52180" wp14:editId="3BEE002B">
            <wp:extent cx="3171190" cy="2114713"/>
            <wp:effectExtent l="0" t="0" r="3810" b="6350"/>
            <wp:docPr id="3" name="Picture 3" descr="A picture containing person, wearing, wall,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wearing, wall, ha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739" cy="2229778"/>
                    </a:xfrm>
                    <a:prstGeom prst="rect">
                      <a:avLst/>
                    </a:prstGeom>
                    <a:noFill/>
                    <a:ln>
                      <a:noFill/>
                    </a:ln>
                  </pic:spPr>
                </pic:pic>
              </a:graphicData>
            </a:graphic>
          </wp:inline>
        </w:drawing>
      </w:r>
      <w:r w:rsidRPr="003606ED">
        <w:rPr>
          <w:rFonts w:eastAsia="Times New Roman" w:asciiTheme="majorHAnsi" w:hAnsiTheme="majorHAnsi" w:cstheme="majorHAnsi"/>
          <w:color w:val="404040"/>
          <w:lang w:val="fr-CH" w:eastAsia="en-GB"/>
        </w:rPr>
        <w:fldChar w:fldCharType="end"/>
      </w:r>
    </w:p>
    <w:p w:rsidRPr="003606ED" w:rsidR="00680D41" w:rsidP="003606ED" w:rsidRDefault="00680D41" w14:paraId="30876F54" w14:textId="77777777">
      <w:pPr>
        <w:textAlignment w:val="baseline"/>
        <w:rPr>
          <w:rFonts w:eastAsia="Times New Roman" w:asciiTheme="majorHAnsi" w:hAnsiTheme="majorHAnsi" w:cstheme="majorHAnsi"/>
          <w:color w:val="404040"/>
          <w:lang w:val="fr-CH" w:eastAsia="en-GB"/>
        </w:rPr>
      </w:pPr>
    </w:p>
    <w:p w:rsidRPr="00324820" w:rsidR="00A839CE" w:rsidP="00D4285F" w:rsidRDefault="00D4285F" w14:paraId="6A13346B" w14:textId="2E0DA0EC">
      <w:pPr>
        <w:textAlignment w:val="baseline"/>
        <w:rPr>
          <w:rFonts w:eastAsia="Times New Roman" w:asciiTheme="majorHAnsi" w:hAnsiTheme="majorHAnsi" w:cstheme="majorHAnsi"/>
          <w:color w:val="404040"/>
          <w:lang w:val="fr-CH" w:eastAsia="en-GB"/>
        </w:rPr>
        <w:sectPr w:rsidRPr="00324820" w:rsidR="00A839CE" w:rsidSect="004D32ED">
          <w:type w:val="continuous"/>
          <w:pgSz w:w="11900" w:h="16840" w:orient="portrait"/>
          <w:pgMar w:top="1440" w:right="1440" w:bottom="1440" w:left="1440" w:header="708" w:footer="708" w:gutter="0"/>
          <w:cols w:space="708"/>
          <w:docGrid w:linePitch="360"/>
        </w:sectPr>
      </w:pPr>
      <w:r>
        <w:rPr>
          <w:rFonts w:eastAsia="Times New Roman" w:asciiTheme="majorHAnsi" w:hAnsiTheme="majorHAnsi" w:cstheme="majorHAnsi"/>
          <w:b/>
          <w:bCs/>
          <w:color w:val="404040"/>
          <w:sz w:val="28"/>
          <w:szCs w:val="28"/>
          <w:lang w:val="fr-CH" w:eastAsia="en-GB"/>
        </w:rPr>
        <w:t>Exemples de phrases</w:t>
      </w:r>
    </w:p>
    <w:p w:rsidRPr="00D4285F" w:rsidR="00D4285F" w:rsidP="00D4285F" w:rsidRDefault="00D4285F" w14:paraId="30BBA3C0" w14:textId="77777777">
      <w:pPr>
        <w:numPr>
          <w:ilvl w:val="0"/>
          <w:numId w:val="2"/>
        </w:numPr>
        <w:textAlignment w:val="baseline"/>
        <w:rPr>
          <w:rFonts w:eastAsia="Times New Roman" w:asciiTheme="majorHAnsi" w:hAnsiTheme="majorHAnsi" w:cstheme="majorHAnsi"/>
          <w:color w:val="404040"/>
          <w:sz w:val="20"/>
          <w:szCs w:val="20"/>
          <w:lang w:val="fr-CH" w:eastAsia="en-GB"/>
        </w:rPr>
      </w:pPr>
      <w:r w:rsidRPr="00D4285F">
        <w:rPr>
          <w:rFonts w:eastAsia="Times New Roman" w:asciiTheme="majorHAnsi" w:hAnsiTheme="majorHAnsi" w:cstheme="majorHAnsi"/>
          <w:color w:val="404040"/>
          <w:sz w:val="20"/>
          <w:szCs w:val="20"/>
          <w:lang w:val="fr-CH" w:eastAsia="en-GB"/>
        </w:rPr>
        <w:t>Ce que j'ai appris aujourd'hui, c'est ...</w:t>
      </w:r>
    </w:p>
    <w:p w:rsidRPr="00D4285F" w:rsidR="00D4285F" w:rsidP="4E26755E" w:rsidRDefault="00D4285F" w14:paraId="2985D04C" w14:textId="77777777">
      <w:pPr>
        <w:numPr>
          <w:ilvl w:val="0"/>
          <w:numId w:val="2"/>
        </w:numPr>
        <w:textAlignment w:val="baseline"/>
        <w:rPr>
          <w:rFonts w:ascii="Calibri Light" w:hAnsi="Calibri Light" w:eastAsia="Times New Roman" w:cs="Calibri Light" w:asciiTheme="majorAscii" w:hAnsiTheme="majorAscii" w:cstheme="majorAscii"/>
          <w:color w:val="404040"/>
          <w:sz w:val="20"/>
          <w:szCs w:val="20"/>
          <w:lang w:val="fr-CH" w:eastAsia="en-GB"/>
        </w:rPr>
      </w:pPr>
      <w:r w:rsidRPr="4E26755E" w:rsidR="00D4285F">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 xml:space="preserve">Ce que j'entends par </w:t>
      </w:r>
      <w:proofErr w:type="spellStart"/>
      <w:r w:rsidRPr="4E26755E" w:rsidR="00D4285F">
        <w:rPr>
          <w:rFonts w:ascii="Calibri Light" w:hAnsi="Calibri Light" w:eastAsia="Times New Roman" w:cs="Calibri Light" w:asciiTheme="majorAscii" w:hAnsiTheme="majorAscii" w:cstheme="majorAscii"/>
          <w:i w:val="1"/>
          <w:iCs w:val="1"/>
          <w:color w:val="404040" w:themeColor="text1" w:themeTint="BF" w:themeShade="FF"/>
          <w:sz w:val="20"/>
          <w:szCs w:val="20"/>
          <w:lang w:val="fr-CH" w:eastAsia="en-GB"/>
        </w:rPr>
        <w:t>xyz</w:t>
      </w:r>
      <w:proofErr w:type="spellEnd"/>
      <w:r w:rsidRPr="4E26755E" w:rsidR="00D4285F">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 c'est ...</w:t>
      </w:r>
    </w:p>
    <w:p w:rsidRPr="00D4285F" w:rsidR="00D4285F" w:rsidP="00D4285F" w:rsidRDefault="00D4285F" w14:paraId="0D94BB65" w14:textId="77777777">
      <w:pPr>
        <w:numPr>
          <w:ilvl w:val="0"/>
          <w:numId w:val="2"/>
        </w:numPr>
        <w:textAlignment w:val="baseline"/>
        <w:rPr>
          <w:rFonts w:eastAsia="Times New Roman" w:asciiTheme="majorHAnsi" w:hAnsiTheme="majorHAnsi" w:cstheme="majorHAnsi"/>
          <w:color w:val="404040"/>
          <w:sz w:val="20"/>
          <w:szCs w:val="20"/>
          <w:lang w:val="fr-CH" w:eastAsia="en-GB"/>
        </w:rPr>
      </w:pPr>
      <w:r w:rsidRPr="00D4285F">
        <w:rPr>
          <w:rFonts w:eastAsia="Times New Roman" w:asciiTheme="majorHAnsi" w:hAnsiTheme="majorHAnsi" w:cstheme="majorHAnsi"/>
          <w:color w:val="404040"/>
          <w:sz w:val="20"/>
          <w:szCs w:val="20"/>
          <w:lang w:val="fr-CH" w:eastAsia="en-GB"/>
        </w:rPr>
        <w:t>Ce qui m'a d'abord inspiré dans ce travail, c'est ...</w:t>
      </w:r>
    </w:p>
    <w:p w:rsidRPr="00D4285F" w:rsidR="00D4285F" w:rsidP="00D4285F" w:rsidRDefault="00D4285F" w14:paraId="1DE5C59E" w14:textId="77777777">
      <w:pPr>
        <w:numPr>
          <w:ilvl w:val="0"/>
          <w:numId w:val="2"/>
        </w:numPr>
        <w:textAlignment w:val="baseline"/>
        <w:rPr>
          <w:rFonts w:eastAsia="Times New Roman" w:asciiTheme="majorHAnsi" w:hAnsiTheme="majorHAnsi" w:cstheme="majorHAnsi"/>
          <w:color w:val="404040"/>
          <w:sz w:val="20"/>
          <w:szCs w:val="20"/>
          <w:lang w:val="fr-CH" w:eastAsia="en-GB"/>
        </w:rPr>
      </w:pPr>
      <w:r w:rsidRPr="00D4285F">
        <w:rPr>
          <w:rFonts w:eastAsia="Times New Roman" w:asciiTheme="majorHAnsi" w:hAnsiTheme="majorHAnsi" w:cstheme="majorHAnsi"/>
          <w:color w:val="404040"/>
          <w:sz w:val="20"/>
          <w:szCs w:val="20"/>
          <w:lang w:val="fr-CH" w:eastAsia="en-GB"/>
        </w:rPr>
        <w:t>Ce avec quoi nous devons apprendre à vivre, c'est ...</w:t>
      </w:r>
    </w:p>
    <w:p w:rsidRPr="00D4285F" w:rsidR="00D4285F" w:rsidP="00D4285F" w:rsidRDefault="00D4285F" w14:paraId="12DB1385" w14:textId="77777777">
      <w:pPr>
        <w:numPr>
          <w:ilvl w:val="0"/>
          <w:numId w:val="2"/>
        </w:numPr>
        <w:textAlignment w:val="baseline"/>
        <w:rPr>
          <w:rFonts w:eastAsia="Times New Roman" w:asciiTheme="majorHAnsi" w:hAnsiTheme="majorHAnsi" w:cstheme="majorHAnsi"/>
          <w:color w:val="404040"/>
          <w:sz w:val="20"/>
          <w:szCs w:val="20"/>
          <w:lang w:val="fr-CH" w:eastAsia="en-GB"/>
        </w:rPr>
      </w:pPr>
      <w:r w:rsidRPr="00D4285F">
        <w:rPr>
          <w:rFonts w:eastAsia="Times New Roman" w:asciiTheme="majorHAnsi" w:hAnsiTheme="majorHAnsi" w:cstheme="majorHAnsi"/>
          <w:color w:val="404040"/>
          <w:sz w:val="20"/>
          <w:szCs w:val="20"/>
          <w:lang w:val="fr-CH" w:eastAsia="en-GB"/>
        </w:rPr>
        <w:t>Une incertitude à laquelle nous devons nous adapter de manière créative est ...</w:t>
      </w:r>
    </w:p>
    <w:p w:rsidRPr="00D4285F" w:rsidR="00D4285F" w:rsidP="00D4285F" w:rsidRDefault="00D4285F" w14:paraId="798895FA" w14:textId="77777777">
      <w:pPr>
        <w:numPr>
          <w:ilvl w:val="0"/>
          <w:numId w:val="2"/>
        </w:numPr>
        <w:textAlignment w:val="baseline"/>
        <w:rPr>
          <w:rFonts w:eastAsia="Times New Roman" w:asciiTheme="majorHAnsi" w:hAnsiTheme="majorHAnsi" w:cstheme="majorHAnsi"/>
          <w:color w:val="404040"/>
          <w:sz w:val="20"/>
          <w:szCs w:val="20"/>
          <w:lang w:val="fr-CH" w:eastAsia="en-GB"/>
        </w:rPr>
      </w:pPr>
      <w:r w:rsidRPr="00D4285F">
        <w:rPr>
          <w:rFonts w:eastAsia="Times New Roman" w:asciiTheme="majorHAnsi" w:hAnsiTheme="majorHAnsi" w:cstheme="majorHAnsi"/>
          <w:color w:val="404040"/>
          <w:sz w:val="20"/>
          <w:szCs w:val="20"/>
          <w:lang w:val="fr-CH" w:eastAsia="en-GB"/>
        </w:rPr>
        <w:t>Ce que je considère comme un défi dans notre situation actuelle, c'est ...</w:t>
      </w:r>
    </w:p>
    <w:p w:rsidRPr="00D4285F" w:rsidR="00D4285F" w:rsidP="4E26755E" w:rsidRDefault="00D4285F" w14:paraId="07EE8EA9" w14:textId="23D4605C">
      <w:pPr>
        <w:numPr>
          <w:ilvl w:val="0"/>
          <w:numId w:val="2"/>
        </w:numPr>
        <w:textAlignment w:val="baseline"/>
        <w:rPr>
          <w:rFonts w:ascii="Calibri Light" w:hAnsi="Calibri Light" w:eastAsia="Times New Roman" w:cs="Calibri Light" w:asciiTheme="majorAscii" w:hAnsiTheme="majorAscii" w:cstheme="majorAscii"/>
          <w:color w:val="404040"/>
          <w:sz w:val="20"/>
          <w:szCs w:val="20"/>
          <w:lang w:val="fr-CH" w:eastAsia="en-GB"/>
        </w:rPr>
      </w:pPr>
      <w:r w:rsidRPr="4E26755E" w:rsidR="00D4285F">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Avant de faire notre prochain pas, nous ne devrions pas oublier ...</w:t>
      </w:r>
    </w:p>
    <w:p w:rsidRPr="00D4285F" w:rsidR="00D4285F" w:rsidP="4E26755E" w:rsidRDefault="00D4285F" w14:paraId="65E3A02A" w14:textId="0DC22299">
      <w:pPr>
        <w:numPr>
          <w:ilvl w:val="0"/>
          <w:numId w:val="2"/>
        </w:numPr>
        <w:textAlignment w:val="baseline"/>
        <w:rPr>
          <w:rFonts w:ascii="Calibri Light" w:hAnsi="Calibri Light" w:eastAsia="Times New Roman" w:cs="Calibri Light" w:asciiTheme="majorAscii" w:hAnsiTheme="majorAscii" w:cstheme="majorAscii"/>
          <w:color w:val="404040"/>
          <w:sz w:val="20"/>
          <w:szCs w:val="20"/>
          <w:lang w:val="fr-CH" w:eastAsia="en-GB"/>
        </w:rPr>
      </w:pPr>
      <w:r w:rsidRPr="4E26755E" w:rsidR="00D4285F">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Ce que nous ne devrions plus souvent faire, c'est ...</w:t>
      </w:r>
    </w:p>
    <w:p w:rsidRPr="00D4285F" w:rsidR="00D4285F" w:rsidP="00D4285F" w:rsidRDefault="00D4285F" w14:paraId="688462FE" w14:textId="77777777">
      <w:pPr>
        <w:numPr>
          <w:ilvl w:val="0"/>
          <w:numId w:val="2"/>
        </w:numPr>
        <w:textAlignment w:val="baseline"/>
        <w:rPr>
          <w:rFonts w:eastAsia="Times New Roman" w:asciiTheme="majorHAnsi" w:hAnsiTheme="majorHAnsi" w:cstheme="majorHAnsi"/>
          <w:color w:val="404040"/>
          <w:sz w:val="20"/>
          <w:szCs w:val="20"/>
          <w:lang w:val="fr-CH" w:eastAsia="en-GB"/>
        </w:rPr>
      </w:pPr>
      <w:r w:rsidRPr="00D4285F">
        <w:rPr>
          <w:rFonts w:eastAsia="Times New Roman" w:asciiTheme="majorHAnsi" w:hAnsiTheme="majorHAnsi" w:cstheme="majorHAnsi"/>
          <w:color w:val="404040"/>
          <w:sz w:val="20"/>
          <w:szCs w:val="20"/>
          <w:lang w:val="fr-CH" w:eastAsia="en-GB"/>
        </w:rPr>
        <w:t>Ce que j'attends de ce travail pour nous, c'est ...</w:t>
      </w:r>
    </w:p>
    <w:p w:rsidRPr="00D4285F" w:rsidR="00D4285F" w:rsidP="4E26755E" w:rsidRDefault="00D4285F" w14:paraId="39D68E27" w14:textId="34E613F0">
      <w:pPr>
        <w:numPr>
          <w:ilvl w:val="0"/>
          <w:numId w:val="2"/>
        </w:numPr>
        <w:textAlignment w:val="baseline"/>
        <w:rPr>
          <w:rFonts w:ascii="Calibri Light" w:hAnsi="Calibri Light" w:eastAsia="Times New Roman" w:cs="Calibri Light" w:asciiTheme="majorAscii" w:hAnsiTheme="majorAscii" w:cstheme="majorAscii"/>
          <w:color w:val="404040"/>
          <w:sz w:val="20"/>
          <w:szCs w:val="20"/>
          <w:lang w:val="fr-CH" w:eastAsia="en-GB"/>
        </w:rPr>
      </w:pPr>
      <w:r w:rsidRPr="4E26755E" w:rsidR="00D4285F">
        <w:rPr>
          <w:rFonts w:ascii="Calibri Light" w:hAnsi="Calibri Light" w:eastAsia="Times New Roman" w:cs="Calibri Light" w:asciiTheme="majorAscii" w:hAnsiTheme="majorAscii" w:cstheme="majorAscii"/>
          <w:color w:val="404040" w:themeColor="text1" w:themeTint="BF" w:themeShade="FF"/>
          <w:sz w:val="20"/>
          <w:szCs w:val="20"/>
          <w:highlight w:val="red"/>
          <w:lang w:val="fr-CH" w:eastAsia="en-GB"/>
        </w:rPr>
        <w:t>Une grande opportunité qui s’offre à nous, c'est ...</w:t>
      </w:r>
    </w:p>
    <w:p w:rsidRPr="00D4285F" w:rsidR="00D4285F" w:rsidP="00D4285F" w:rsidRDefault="00D4285F" w14:paraId="77184CE0" w14:textId="77777777">
      <w:pPr>
        <w:numPr>
          <w:ilvl w:val="0"/>
          <w:numId w:val="2"/>
        </w:numPr>
        <w:textAlignment w:val="baseline"/>
        <w:rPr>
          <w:rFonts w:eastAsia="Times New Roman" w:asciiTheme="majorHAnsi" w:hAnsiTheme="majorHAnsi" w:cstheme="majorHAnsi"/>
          <w:color w:val="404040"/>
          <w:sz w:val="20"/>
          <w:szCs w:val="20"/>
          <w:lang w:val="fr-CH" w:eastAsia="en-GB"/>
        </w:rPr>
      </w:pPr>
      <w:r w:rsidRPr="00D4285F">
        <w:rPr>
          <w:rFonts w:eastAsia="Times New Roman" w:asciiTheme="majorHAnsi" w:hAnsiTheme="majorHAnsi" w:cstheme="majorHAnsi"/>
          <w:color w:val="404040"/>
          <w:sz w:val="20"/>
          <w:szCs w:val="20"/>
          <w:lang w:val="fr-CH" w:eastAsia="en-GB"/>
        </w:rPr>
        <w:t>Si nous ne faisons rien, la pire chose qui puisse nous arriver est ...</w:t>
      </w:r>
    </w:p>
    <w:p w:rsidRPr="00D4285F" w:rsidR="00D4285F" w:rsidP="00D4285F" w:rsidRDefault="00D4285F" w14:paraId="7A4A1DFD" w14:textId="77777777">
      <w:pPr>
        <w:numPr>
          <w:ilvl w:val="0"/>
          <w:numId w:val="2"/>
        </w:numPr>
        <w:textAlignment w:val="baseline"/>
        <w:rPr>
          <w:rFonts w:eastAsia="Times New Roman" w:asciiTheme="majorHAnsi" w:hAnsiTheme="majorHAnsi" w:cstheme="majorHAnsi"/>
          <w:color w:val="404040"/>
          <w:sz w:val="20"/>
          <w:szCs w:val="20"/>
          <w:lang w:val="fr-CH" w:eastAsia="en-GB"/>
        </w:rPr>
      </w:pPr>
      <w:r w:rsidRPr="00D4285F">
        <w:rPr>
          <w:rFonts w:eastAsia="Times New Roman" w:asciiTheme="majorHAnsi" w:hAnsiTheme="majorHAnsi" w:cstheme="majorHAnsi"/>
          <w:color w:val="404040"/>
          <w:sz w:val="20"/>
          <w:szCs w:val="20"/>
          <w:lang w:val="fr-CH" w:eastAsia="en-GB"/>
        </w:rPr>
        <w:t>Une discussion courageuse que nous devons avoir est ...</w:t>
      </w:r>
    </w:p>
    <w:p w:rsidRPr="00D4285F" w:rsidR="00D4285F" w:rsidP="00D4285F" w:rsidRDefault="00D4285F" w14:paraId="086D736A" w14:textId="77777777">
      <w:pPr>
        <w:numPr>
          <w:ilvl w:val="0"/>
          <w:numId w:val="2"/>
        </w:numPr>
        <w:textAlignment w:val="baseline"/>
        <w:rPr>
          <w:rFonts w:eastAsia="Times New Roman" w:asciiTheme="majorHAnsi" w:hAnsiTheme="majorHAnsi" w:cstheme="majorHAnsi"/>
          <w:color w:val="404040"/>
          <w:sz w:val="20"/>
          <w:szCs w:val="20"/>
          <w:lang w:val="fr-CH" w:eastAsia="en-GB"/>
        </w:rPr>
      </w:pPr>
      <w:r w:rsidRPr="00D4285F">
        <w:rPr>
          <w:rFonts w:eastAsia="Times New Roman" w:asciiTheme="majorHAnsi" w:hAnsiTheme="majorHAnsi" w:cstheme="majorHAnsi"/>
          <w:color w:val="404040"/>
          <w:sz w:val="20"/>
          <w:szCs w:val="20"/>
          <w:lang w:val="fr-CH" w:eastAsia="en-GB"/>
        </w:rPr>
        <w:t>Une mesure ou une pratique qui nous fait avancer est ...</w:t>
      </w:r>
    </w:p>
    <w:p w:rsidRPr="00D4285F" w:rsidR="00D4285F" w:rsidP="00D4285F" w:rsidRDefault="00D4285F" w14:paraId="69F170C3" w14:textId="77777777">
      <w:pPr>
        <w:numPr>
          <w:ilvl w:val="0"/>
          <w:numId w:val="2"/>
        </w:numPr>
        <w:textAlignment w:val="baseline"/>
        <w:rPr>
          <w:rFonts w:eastAsia="Times New Roman" w:asciiTheme="majorHAnsi" w:hAnsiTheme="majorHAnsi" w:cstheme="majorHAnsi"/>
          <w:color w:val="404040"/>
          <w:sz w:val="20"/>
          <w:szCs w:val="20"/>
          <w:lang w:val="fr-CH" w:eastAsia="en-GB"/>
        </w:rPr>
      </w:pPr>
      <w:r w:rsidRPr="00D4285F">
        <w:rPr>
          <w:rFonts w:eastAsia="Times New Roman" w:asciiTheme="majorHAnsi" w:hAnsiTheme="majorHAnsi" w:cstheme="majorHAnsi"/>
          <w:color w:val="404040"/>
          <w:sz w:val="20"/>
          <w:szCs w:val="20"/>
          <w:lang w:val="fr-CH" w:eastAsia="en-GB"/>
        </w:rPr>
        <w:t>Un projet qui me donne confiance en notre capacité à changer est ...</w:t>
      </w:r>
    </w:p>
    <w:p w:rsidRPr="00D4285F" w:rsidR="00D4285F" w:rsidP="00D4285F" w:rsidRDefault="00D4285F" w14:paraId="6E7FDF13" w14:textId="77777777">
      <w:pPr>
        <w:numPr>
          <w:ilvl w:val="0"/>
          <w:numId w:val="2"/>
        </w:numPr>
        <w:textAlignment w:val="baseline"/>
        <w:rPr>
          <w:rFonts w:eastAsia="Times New Roman" w:asciiTheme="majorHAnsi" w:hAnsiTheme="majorHAnsi" w:cstheme="majorHAnsi"/>
          <w:color w:val="404040"/>
          <w:sz w:val="20"/>
          <w:szCs w:val="20"/>
          <w:lang w:val="fr-CH" w:eastAsia="en-GB"/>
        </w:rPr>
      </w:pPr>
      <w:r w:rsidRPr="00D4285F">
        <w:rPr>
          <w:rFonts w:eastAsia="Times New Roman" w:asciiTheme="majorHAnsi" w:hAnsiTheme="majorHAnsi" w:cstheme="majorHAnsi"/>
          <w:color w:val="404040"/>
          <w:sz w:val="20"/>
          <w:szCs w:val="20"/>
          <w:lang w:val="fr-CH" w:eastAsia="en-GB"/>
        </w:rPr>
        <w:t>Quelque chose que nous devons explorer est ...</w:t>
      </w:r>
    </w:p>
    <w:p w:rsidRPr="00D4285F" w:rsidR="00D4285F" w:rsidP="4E26755E" w:rsidRDefault="00D4285F" w14:paraId="3A9DCDDE" w14:textId="77777777">
      <w:pPr>
        <w:numPr>
          <w:ilvl w:val="0"/>
          <w:numId w:val="2"/>
        </w:numPr>
        <w:textAlignment w:val="baseline"/>
        <w:rPr>
          <w:rFonts w:ascii="Calibri Light" w:hAnsi="Calibri Light" w:eastAsia="Times New Roman" w:cs="Calibri Light" w:asciiTheme="majorAscii" w:hAnsiTheme="majorAscii" w:cstheme="majorAscii"/>
          <w:color w:val="404040"/>
          <w:sz w:val="20"/>
          <w:szCs w:val="20"/>
          <w:lang w:val="fr-CH" w:eastAsia="en-GB"/>
        </w:rPr>
      </w:pPr>
      <w:r w:rsidRPr="4E26755E" w:rsidR="00D4285F">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Une idée audacieuse que je recommande est ...</w:t>
      </w:r>
    </w:p>
    <w:p w:rsidR="4E26755E" w:rsidP="4E26755E" w:rsidRDefault="4E26755E" w14:paraId="3472BC91" w14:textId="2D6461D1">
      <w:pPr>
        <w:pStyle w:val="Normal"/>
        <w:numPr>
          <w:ilvl w:val="0"/>
          <w:numId w:val="2"/>
        </w:numPr>
        <w:rPr>
          <w:color w:val="404040" w:themeColor="text1" w:themeTint="BF" w:themeShade="FF"/>
          <w:sz w:val="20"/>
          <w:szCs w:val="20"/>
          <w:lang w:val="fr-CH" w:eastAsia="en-GB"/>
        </w:rPr>
      </w:pPr>
      <w:r w:rsidRPr="4E26755E" w:rsidR="4E26755E">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Une question que je me pose est ...</w:t>
      </w:r>
    </w:p>
    <w:p w:rsidR="4E26755E" w:rsidP="4E26755E" w:rsidRDefault="4E26755E" w14:paraId="14755980" w14:textId="1E7E6D67">
      <w:pPr>
        <w:pStyle w:val="Normal"/>
        <w:numPr>
          <w:ilvl w:val="0"/>
          <w:numId w:val="2"/>
        </w:numPr>
        <w:rPr>
          <w:color w:val="404040" w:themeColor="text1" w:themeTint="BF" w:themeShade="FF"/>
          <w:sz w:val="20"/>
          <w:szCs w:val="20"/>
          <w:lang w:val="fr-CH" w:eastAsia="en-GB"/>
        </w:rPr>
      </w:pPr>
      <w:r w:rsidRPr="4E26755E" w:rsidR="4E26755E">
        <w:rPr>
          <w:rFonts w:ascii="Calibri Light" w:hAnsi="Calibri Light" w:eastAsia="Times New Roman" w:cs="Calibri Light" w:asciiTheme="majorAscii" w:hAnsiTheme="majorAscii" w:cstheme="majorAscii"/>
          <w:color w:val="404040" w:themeColor="text1" w:themeTint="BF" w:themeShade="FF"/>
          <w:sz w:val="20"/>
          <w:szCs w:val="20"/>
          <w:lang w:val="fr-CH" w:eastAsia="en-GB"/>
        </w:rPr>
        <w:t>Quand tout a été dit et fait, je voudrais ...</w:t>
      </w:r>
    </w:p>
    <w:p w:rsidRPr="00324820" w:rsidR="00A839CE" w:rsidP="00D4285F" w:rsidRDefault="00D4285F" w14:paraId="7DCECA3A" w14:textId="791B837D">
      <w:pPr>
        <w:numPr>
          <w:ilvl w:val="0"/>
          <w:numId w:val="2"/>
        </w:numPr>
        <w:textAlignment w:val="baseline"/>
        <w:rPr>
          <w:rFonts w:eastAsia="Times New Roman" w:asciiTheme="majorHAnsi" w:hAnsiTheme="majorHAnsi" w:cstheme="majorHAnsi"/>
          <w:color w:val="404040"/>
          <w:sz w:val="20"/>
          <w:szCs w:val="20"/>
          <w:lang w:val="fr-CH" w:eastAsia="en-GB"/>
        </w:rPr>
        <w:sectPr w:rsidRPr="00324820" w:rsidR="00A839CE" w:rsidSect="00A839CE">
          <w:type w:val="continuous"/>
          <w:pgSz w:w="11900" w:h="16840" w:orient="portrait"/>
          <w:pgMar w:top="1440" w:right="1440" w:bottom="1440" w:left="1440" w:header="708" w:footer="708" w:gutter="0"/>
          <w:cols w:space="708" w:num="2"/>
          <w:docGrid w:linePitch="360"/>
        </w:sectPr>
      </w:pPr>
      <w:r w:rsidRPr="00D4285F">
        <w:rPr>
          <w:rFonts w:eastAsia="Times New Roman" w:asciiTheme="majorHAnsi" w:hAnsiTheme="majorHAnsi" w:cstheme="majorHAnsi"/>
          <w:color w:val="404040"/>
          <w:sz w:val="20"/>
          <w:szCs w:val="20"/>
          <w:lang w:val="fr-CH" w:eastAsia="en-GB"/>
        </w:rPr>
        <w:t>Une chose que j'ai l'intention de faire est ...</w:t>
      </w:r>
    </w:p>
    <w:p w:rsidRPr="00324820" w:rsidR="00A839CE" w:rsidP="004D32ED" w:rsidRDefault="00A839CE" w14:paraId="4CC3D9E7" w14:textId="108B59F3">
      <w:pPr>
        <w:textAlignment w:val="baseline"/>
        <w:rPr>
          <w:rFonts w:eastAsia="Times New Roman" w:asciiTheme="majorHAnsi" w:hAnsiTheme="majorHAnsi" w:cstheme="majorHAnsi"/>
          <w:color w:val="404040"/>
          <w:sz w:val="20"/>
          <w:szCs w:val="20"/>
          <w:lang w:val="fr-CH" w:eastAsia="en-GB"/>
        </w:rPr>
      </w:pPr>
    </w:p>
    <w:p w:rsidRPr="00324820" w:rsidR="00A839CE" w:rsidP="00FF43D6" w:rsidRDefault="00D4285F" w14:paraId="731BF7D2" w14:textId="55A23D1C">
      <w:pPr>
        <w:textAlignment w:val="baseline"/>
        <w:rPr>
          <w:rFonts w:eastAsia="Times New Roman" w:asciiTheme="majorHAnsi" w:hAnsiTheme="majorHAnsi" w:cstheme="majorHAnsi"/>
          <w:color w:val="404040"/>
          <w:lang w:val="fr-CH" w:eastAsia="en-GB"/>
        </w:rPr>
        <w:sectPr w:rsidRPr="00324820" w:rsidR="00A839CE" w:rsidSect="004D32ED">
          <w:type w:val="continuous"/>
          <w:pgSz w:w="11900" w:h="16840" w:orient="portrait"/>
          <w:pgMar w:top="1440" w:right="1440" w:bottom="1440" w:left="1440" w:header="708" w:footer="708" w:gutter="0"/>
          <w:cols w:space="708"/>
          <w:docGrid w:linePitch="360"/>
        </w:sectPr>
      </w:pPr>
      <w:r>
        <w:rPr>
          <w:rFonts w:eastAsia="Times New Roman" w:asciiTheme="majorHAnsi" w:hAnsiTheme="majorHAnsi" w:cstheme="majorHAnsi"/>
          <w:b/>
          <w:bCs/>
          <w:color w:val="404040"/>
          <w:sz w:val="28"/>
          <w:szCs w:val="28"/>
          <w:lang w:val="fr-CH" w:eastAsia="en-GB"/>
        </w:rPr>
        <w:t>Mes notes</w:t>
      </w:r>
    </w:p>
    <w:p w:rsidRPr="00324820" w:rsidR="00D4285F" w:rsidP="00D4285F" w:rsidRDefault="00FF43D6" w14:paraId="64E9F1C4" w14:textId="77777777">
      <w:pPr>
        <w:spacing w:line="480" w:lineRule="auto"/>
        <w:textAlignment w:val="baseline"/>
        <w:rPr>
          <w:rFonts w:eastAsia="Times New Roman" w:asciiTheme="majorHAnsi" w:hAnsiTheme="majorHAnsi" w:cstheme="majorHAnsi"/>
          <w:color w:val="404040"/>
          <w:sz w:val="20"/>
          <w:szCs w:val="20"/>
          <w:lang w:val="fr-CH" w:eastAsia="en-GB"/>
        </w:rPr>
      </w:pPr>
      <w:r w:rsidRPr="00324820">
        <w:rPr>
          <w:rFonts w:eastAsia="Times New Roman" w:asciiTheme="majorHAnsi" w:hAnsiTheme="majorHAnsi" w:cstheme="majorHAnsi"/>
          <w:color w:val="404040"/>
          <w:sz w:val="20"/>
          <w:szCs w:val="20"/>
          <w:lang w:val="fr-CH"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24820" w:rsidR="00D4285F">
        <w:rPr>
          <w:rFonts w:eastAsia="Times New Roman" w:asciiTheme="majorHAnsi" w:hAnsiTheme="majorHAnsi" w:cstheme="majorHAnsi"/>
          <w:color w:val="404040"/>
          <w:sz w:val="20"/>
          <w:szCs w:val="20"/>
          <w:lang w:val="fr-CH" w:eastAsia="en-GB"/>
        </w:rPr>
        <w:t>__________________________________________________________________________________________</w:t>
      </w:r>
    </w:p>
    <w:p w:rsidRPr="00324820" w:rsidR="00D4285F" w:rsidP="00D4285F" w:rsidRDefault="00D4285F" w14:paraId="0039DCE1" w14:textId="77777777">
      <w:pPr>
        <w:spacing w:line="480" w:lineRule="auto"/>
        <w:textAlignment w:val="baseline"/>
        <w:rPr>
          <w:rFonts w:eastAsia="Times New Roman" w:asciiTheme="majorHAnsi" w:hAnsiTheme="majorHAnsi" w:cstheme="majorHAnsi"/>
          <w:color w:val="404040"/>
          <w:sz w:val="20"/>
          <w:szCs w:val="20"/>
          <w:lang w:val="fr-CH" w:eastAsia="en-GB"/>
        </w:rPr>
      </w:pPr>
      <w:r w:rsidRPr="00324820">
        <w:rPr>
          <w:rFonts w:eastAsia="Times New Roman" w:asciiTheme="majorHAnsi" w:hAnsiTheme="majorHAnsi" w:cstheme="majorHAnsi"/>
          <w:color w:val="404040"/>
          <w:sz w:val="20"/>
          <w:szCs w:val="20"/>
          <w:lang w:val="fr-CH" w:eastAsia="en-GB"/>
        </w:rPr>
        <w:t>__________________________________________________________________________________________</w:t>
      </w:r>
    </w:p>
    <w:p w:rsidRPr="00324820" w:rsidR="00FF43D6" w:rsidP="00D4285F" w:rsidRDefault="00D4285F" w14:paraId="61DA816B" w14:textId="7B5E7E31">
      <w:pPr>
        <w:spacing w:line="480" w:lineRule="auto"/>
        <w:textAlignment w:val="baseline"/>
        <w:rPr>
          <w:rFonts w:eastAsia="Times New Roman" w:asciiTheme="majorHAnsi" w:hAnsiTheme="majorHAnsi" w:cstheme="majorHAnsi"/>
          <w:color w:val="404040"/>
          <w:sz w:val="20"/>
          <w:szCs w:val="20"/>
          <w:lang w:val="fr-CH" w:eastAsia="en-GB"/>
        </w:rPr>
      </w:pPr>
      <w:r w:rsidRPr="00D4285F">
        <w:rPr>
          <w:rFonts w:eastAsia="Times New Roman" w:asciiTheme="majorHAnsi" w:hAnsiTheme="majorHAnsi" w:cstheme="majorHAnsi"/>
          <w:color w:val="404040"/>
          <w:sz w:val="20"/>
          <w:szCs w:val="20"/>
          <w:lang w:val="fr-CH" w:eastAsia="en-GB"/>
        </w:rPr>
        <w:t xml:space="preserve">Volé et adapté pour </w:t>
      </w:r>
      <w:r>
        <w:rPr>
          <w:rFonts w:eastAsia="Times New Roman" w:asciiTheme="majorHAnsi" w:hAnsiTheme="majorHAnsi" w:cstheme="majorHAnsi"/>
          <w:color w:val="404040"/>
          <w:sz w:val="20"/>
          <w:szCs w:val="20"/>
          <w:lang w:val="fr-CH" w:eastAsia="en-GB"/>
        </w:rPr>
        <w:t xml:space="preserve">le </w:t>
      </w:r>
      <w:r w:rsidRPr="00D4285F">
        <w:rPr>
          <w:rFonts w:eastAsia="Times New Roman" w:asciiTheme="majorHAnsi" w:hAnsiTheme="majorHAnsi" w:cstheme="majorHAnsi"/>
          <w:color w:val="404040"/>
          <w:sz w:val="20"/>
          <w:szCs w:val="20"/>
          <w:lang w:val="fr-CH" w:eastAsia="en-GB"/>
        </w:rPr>
        <w:t>RECI de</w:t>
      </w:r>
      <w:r w:rsidRPr="00324820" w:rsidR="00FF43D6">
        <w:rPr>
          <w:rFonts w:eastAsia="Times New Roman" w:asciiTheme="majorHAnsi" w:hAnsiTheme="majorHAnsi" w:cstheme="majorHAnsi"/>
          <w:color w:val="404040"/>
          <w:sz w:val="20"/>
          <w:szCs w:val="20"/>
          <w:lang w:val="fr-CH" w:eastAsia="en-GB"/>
        </w:rPr>
        <w:t xml:space="preserve"> </w:t>
      </w:r>
      <w:hyperlink w:history="1" r:id="rId15">
        <w:proofErr w:type="spellStart"/>
        <w:r w:rsidRPr="00324820" w:rsidR="00FF43D6">
          <w:rPr>
            <w:rStyle w:val="Hyperlink"/>
            <w:rFonts w:eastAsia="Times New Roman" w:asciiTheme="majorHAnsi" w:hAnsiTheme="majorHAnsi" w:cstheme="majorHAnsi"/>
            <w:sz w:val="20"/>
            <w:szCs w:val="20"/>
            <w:lang w:val="fr-CH" w:eastAsia="en-GB"/>
          </w:rPr>
          <w:t>www.liberatingstructures.de</w:t>
        </w:r>
        <w:proofErr w:type="spellEnd"/>
      </w:hyperlink>
    </w:p>
    <w:sectPr w:rsidRPr="00324820" w:rsidR="00FF43D6" w:rsidSect="004D32ED">
      <w:type w:val="continuous"/>
      <w:pgSz w:w="11900" w:h="16840"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NB" w:author="Nadine Bernasconi" w:date="2022-03-22T17:08:32" w:id="1501572939">
    <w:p w:rsidR="4E26755E" w:rsidRDefault="4E26755E" w14:paraId="0C68F19F" w14:textId="0EC34453">
      <w:pPr>
        <w:pStyle w:val="CommentText"/>
      </w:pPr>
      <w:r w:rsidRPr="4E26755E" w:rsidR="4E26755E">
        <w:rPr>
          <w:b w:val="1"/>
          <w:bCs w:val="1"/>
        </w:rPr>
        <w:t>Tipp: </w:t>
      </w:r>
      <w:r w:rsidR="4E26755E">
        <w:rPr/>
        <w:t xml:space="preserve">Üblicherweise werden so 10-15 offene Sätze vollendet – für weniger lohnt der Zauber fast nicht, mehr werden schnell anstrengend. </w:t>
      </w:r>
      <w:r>
        <w:rPr>
          <w:rStyle w:val="CommentReference"/>
        </w:rPr>
        <w:annotationRef/>
      </w:r>
    </w:p>
    <w:p w:rsidR="4E26755E" w:rsidRDefault="4E26755E" w14:paraId="2825227E" w14:textId="3FC320CC">
      <w:pPr>
        <w:pStyle w:val="CommentText"/>
      </w:pPr>
    </w:p>
    <w:p w:rsidR="4E26755E" w:rsidRDefault="4E26755E" w14:paraId="73B931B0" w14:textId="36ADF20F">
      <w:pPr>
        <w:pStyle w:val="CommentText"/>
      </w:pPr>
      <w:r w:rsidR="4E26755E">
        <w:rPr/>
        <w:t>Je ne comprends pas la phrase</w:t>
      </w:r>
    </w:p>
    <w:p w:rsidR="4E26755E" w:rsidRDefault="4E26755E" w14:paraId="54FD4D1F" w14:textId="1BFBFD25">
      <w:pPr>
        <w:pStyle w:val="CommentText"/>
      </w:pPr>
      <w:r w:rsidR="4E26755E">
        <w:rPr/>
        <w:t>--&gt; éviter de faire plus que 10-15 phrases, sinon ca devient trop épuisant?</w:t>
      </w:r>
    </w:p>
  </w:comment>
</w:comments>
</file>

<file path=word/commentsExtended.xml><?xml version="1.0" encoding="utf-8"?>
<w15:commentsEx xmlns:mc="http://schemas.openxmlformats.org/markup-compatibility/2006" xmlns:w15="http://schemas.microsoft.com/office/word/2012/wordml" mc:Ignorable="w15">
  <w15:commentEx w15:done="0" w15:paraId="54FD4D1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85DDFF" w16cex:dateUtc="2022-03-22T16:08:32.006Z"/>
</w16cex:commentsExtensible>
</file>

<file path=word/commentsIds.xml><?xml version="1.0" encoding="utf-8"?>
<w16cid:commentsIds xmlns:mc="http://schemas.openxmlformats.org/markup-compatibility/2006" xmlns:w16cid="http://schemas.microsoft.com/office/word/2016/wordml/cid" mc:Ignorable="w16cid">
  <w16cid:commentId w16cid:paraId="54FD4D1F" w16cid:durableId="1A85DD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2F8" w:rsidP="00680D41" w:rsidRDefault="00E232F8" w14:paraId="34B0D90F" w14:textId="77777777">
      <w:r>
        <w:separator/>
      </w:r>
    </w:p>
  </w:endnote>
  <w:endnote w:type="continuationSeparator" w:id="0">
    <w:p w:rsidR="00E232F8" w:rsidP="00680D41" w:rsidRDefault="00E232F8" w14:paraId="00FAD9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9520157"/>
      <w:docPartObj>
        <w:docPartGallery w:val="Page Numbers (Bottom of Page)"/>
        <w:docPartUnique/>
      </w:docPartObj>
    </w:sdtPr>
    <w:sdtContent>
      <w:p w:rsidR="00680D41" w:rsidP="00DB32B2" w:rsidRDefault="00680D41" w14:paraId="105318DE" w14:textId="5F7F0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80D41" w:rsidP="00680D41" w:rsidRDefault="00680D41" w14:paraId="7FF25FD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1790350"/>
      <w:docPartObj>
        <w:docPartGallery w:val="Page Numbers (Bottom of Page)"/>
        <w:docPartUnique/>
      </w:docPartObj>
    </w:sdtPr>
    <w:sdtContent>
      <w:p w:rsidR="00680D41" w:rsidP="00DB32B2" w:rsidRDefault="00680D41" w14:paraId="177BC49A" w14:textId="77A4586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FF43D6" w:rsidR="00680D41" w:rsidP="00FF43D6" w:rsidRDefault="00680D41" w14:paraId="21F38D2D" w14:textId="6D43A09E">
    <w:pPr>
      <w:textAlignment w:val="baseline"/>
      <w:rPr>
        <w:rFonts w:eastAsia="Times New Roman" w:asciiTheme="majorHAnsi" w:hAnsiTheme="majorHAnsi" w:cstheme="majorHAnsi"/>
        <w:color w:val="404040"/>
        <w:sz w:val="20"/>
        <w:szCs w:val="20"/>
        <w:lang w:val="de-CH"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85F" w:rsidRDefault="00D4285F" w14:paraId="12DE7B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2F8" w:rsidP="00680D41" w:rsidRDefault="00E232F8" w14:paraId="23846C7D" w14:textId="77777777">
      <w:r>
        <w:separator/>
      </w:r>
    </w:p>
  </w:footnote>
  <w:footnote w:type="continuationSeparator" w:id="0">
    <w:p w:rsidR="00E232F8" w:rsidP="00680D41" w:rsidRDefault="00E232F8" w14:paraId="5C5A64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85F" w:rsidRDefault="00D4285F" w14:paraId="189DFF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3D6" w:rsidRDefault="00FF43D6" w14:paraId="1B16D2E4" w14:textId="3194981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F43D6" w:rsidRDefault="00FF43D6" w14:paraId="5A881760" w14:textId="4EA9E841">
    <w:pPr>
      <w:pStyle w:val="Header"/>
    </w:pPr>
    <w:r>
      <w:tab/>
    </w:r>
    <w:r>
      <w:tab/>
    </w:r>
    <w:r w:rsidRPr="00FF43D6">
      <w:rPr>
        <w:rFonts w:ascii="Times New Roman" w:hAnsi="Times New Roman" w:eastAsia="Times New Roman" w:cs="Times New Roman"/>
        <w:lang w:eastAsia="en-GB"/>
      </w:rPr>
      <w:drawing>
        <wp:inline distT="0" distB="0" distL="0" distR="0" wp14:anchorId="207AC3C7" wp14:editId="20B55D25">
          <wp:extent cx="1518699" cy="48625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1600550" cy="51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61ECF"/>
    <w:multiLevelType w:val="hybridMultilevel"/>
    <w:tmpl w:val="7EBEA42E"/>
    <w:lvl w:ilvl="0" w:tplc="2DB60852">
      <w:start w:val="10"/>
      <w:numFmt w:val="bullet"/>
      <w:lvlText w:val=""/>
      <w:lvlJc w:val="left"/>
      <w:pPr>
        <w:ind w:left="720" w:hanging="360"/>
      </w:pPr>
      <w:rPr>
        <w:rFonts w:hint="default" w:ascii="Wingdings" w:hAnsi="Wingdings" w:eastAsia="Times New Roman" w:cstheme="majorHAnsi"/>
        <w:b/>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EE51EB5"/>
    <w:multiLevelType w:val="hybridMultilevel"/>
    <w:tmpl w:val="76C25968"/>
    <w:lvl w:ilvl="0" w:tplc="2DB60852">
      <w:start w:val="10"/>
      <w:numFmt w:val="bullet"/>
      <w:lvlText w:val=""/>
      <w:lvlJc w:val="left"/>
      <w:pPr>
        <w:ind w:left="720" w:hanging="360"/>
      </w:pPr>
      <w:rPr>
        <w:rFonts w:hint="default" w:ascii="Wingdings" w:hAnsi="Wingdings" w:eastAsia="Times New Roman" w:cstheme="majorHAnsi"/>
        <w:b/>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9127605"/>
    <w:multiLevelType w:val="multilevel"/>
    <w:tmpl w:val="8AA42996"/>
    <w:lvl w:ilvl="0">
      <w:start w:val="1"/>
      <w:numFmt w:val="decimal"/>
      <w:lvlText w:val="%1."/>
      <w:lvlJc w:val="left"/>
      <w:pPr>
        <w:tabs>
          <w:tab w:val="num" w:pos="720"/>
        </w:tabs>
        <w:ind w:left="720" w:hanging="360"/>
      </w:pPr>
    </w:lvl>
    <w:lvl w:ilvl="1">
      <w:start w:val="10"/>
      <w:numFmt w:val="bullet"/>
      <w:lvlText w:val="-"/>
      <w:lvlJc w:val="left"/>
      <w:pPr>
        <w:ind w:left="1440" w:hanging="360"/>
      </w:pPr>
      <w:rPr>
        <w:rFonts w:hint="default" w:ascii="Calibri Light" w:hAnsi="Calibri Light" w:eastAsia="Times New Roman" w:cs="Calibri Ligh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44725F"/>
    <w:multiLevelType w:val="multilevel"/>
    <w:tmpl w:val="8AA42996"/>
    <w:lvl w:ilvl="0">
      <w:start w:val="1"/>
      <w:numFmt w:val="decimal"/>
      <w:lvlText w:val="%1."/>
      <w:lvlJc w:val="left"/>
      <w:pPr>
        <w:tabs>
          <w:tab w:val="num" w:pos="720"/>
        </w:tabs>
        <w:ind w:left="720" w:hanging="360"/>
      </w:pPr>
    </w:lvl>
    <w:lvl w:ilvl="1">
      <w:start w:val="10"/>
      <w:numFmt w:val="bullet"/>
      <w:lvlText w:val="-"/>
      <w:lvlJc w:val="left"/>
      <w:pPr>
        <w:ind w:left="1440" w:hanging="360"/>
      </w:pPr>
      <w:rPr>
        <w:rFonts w:hint="default" w:ascii="Calibri Light" w:hAnsi="Calibri Light" w:eastAsia="Times New Roman" w:cs="Calibri Ligh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1A2324"/>
    <w:multiLevelType w:val="multilevel"/>
    <w:tmpl w:val="BECC25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
  </w:num>
  <w:num w:numId="2">
    <w:abstractNumId w:val="4"/>
    <w:lvlOverride w:ilvl="0">
      <w:lvl w:ilvl="0">
        <w:numFmt w:val="bullet"/>
        <w:lvlText w:val=""/>
        <w:lvlJc w:val="left"/>
        <w:pPr>
          <w:tabs>
            <w:tab w:val="num" w:pos="720"/>
          </w:tabs>
          <w:ind w:left="720" w:hanging="360"/>
        </w:pPr>
        <w:rPr>
          <w:rFonts w:hint="default" w:ascii="Wingdings" w:hAnsi="Wingdings"/>
          <w:sz w:val="20"/>
        </w:rPr>
      </w:lvl>
    </w:lvlOverride>
  </w:num>
  <w:num w:numId="3">
    <w:abstractNumId w:val="0"/>
  </w:num>
  <w:num w:numId="4">
    <w:abstractNumId w:val="2"/>
  </w:num>
  <w:num w:numId="5">
    <w:abstractNumId w:val="1"/>
  </w:num>
</w:numbering>
</file>

<file path=word/people.xml><?xml version="1.0" encoding="utf-8"?>
<w15:people xmlns:mc="http://schemas.openxmlformats.org/markup-compatibility/2006" xmlns:w15="http://schemas.microsoft.com/office/word/2012/wordml" mc:Ignorable="w15">
  <w15:person w15:author="Nadine Bernasconi">
    <w15:presenceInfo w15:providerId="AD" w15:userId="S::nadine.bernasconi@reseaueducation.onmicrosoft.com::e3cdd8bd-0880-4c98-89c2-aacf813f7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ED"/>
    <w:rsid w:val="002862FA"/>
    <w:rsid w:val="00324820"/>
    <w:rsid w:val="003606ED"/>
    <w:rsid w:val="004D32ED"/>
    <w:rsid w:val="00680D41"/>
    <w:rsid w:val="007919B8"/>
    <w:rsid w:val="007B20A6"/>
    <w:rsid w:val="00A839CE"/>
    <w:rsid w:val="00CB3756"/>
    <w:rsid w:val="00CE2C15"/>
    <w:rsid w:val="00D4285F"/>
    <w:rsid w:val="00E232F8"/>
    <w:rsid w:val="00F71D80"/>
    <w:rsid w:val="00FF43D6"/>
    <w:rsid w:val="07D424F8"/>
    <w:rsid w:val="14F744E0"/>
    <w:rsid w:val="2467864B"/>
    <w:rsid w:val="2550CC02"/>
    <w:rsid w:val="39792B24"/>
    <w:rsid w:val="3BC7862F"/>
    <w:rsid w:val="4C3D01D2"/>
    <w:rsid w:val="4E26755E"/>
    <w:rsid w:val="4E69A5E5"/>
    <w:rsid w:val="4FA9F243"/>
    <w:rsid w:val="51165CAA"/>
    <w:rsid w:val="5F18089F"/>
    <w:rsid w:val="6321F1CA"/>
    <w:rsid w:val="6411496F"/>
    <w:rsid w:val="6D3C8451"/>
    <w:rsid w:val="72D72A24"/>
    <w:rsid w:val="742BD887"/>
    <w:rsid w:val="75C7A8E8"/>
    <w:rsid w:val="75C7A8E8"/>
    <w:rsid w:val="7BCC0EA0"/>
    <w:rsid w:val="7D67DF01"/>
    <w:rsid w:val="7E824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79C7"/>
  <w15:chartTrackingRefBased/>
  <w15:docId w15:val="{BF2C99B3-AED7-3D41-8734-D44F6B2C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3606ED"/>
    <w:pPr>
      <w:spacing w:before="100" w:beforeAutospacing="1" w:after="100" w:afterAutospacing="1"/>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link w:val="Heading2Char"/>
    <w:uiPriority w:val="9"/>
    <w:qFormat/>
    <w:rsid w:val="003606ED"/>
    <w:pPr>
      <w:spacing w:before="100" w:beforeAutospacing="1" w:after="100" w:afterAutospacing="1"/>
      <w:outlineLvl w:val="1"/>
    </w:pPr>
    <w:rPr>
      <w:rFonts w:ascii="Times New Roman" w:hAnsi="Times New Roman" w:eastAsia="Times New Roman" w:cs="Times New Roman"/>
      <w:b/>
      <w:bCs/>
      <w:sz w:val="36"/>
      <w:szCs w:val="36"/>
      <w:lang w:eastAsia="en-GB"/>
    </w:rPr>
  </w:style>
  <w:style w:type="paragraph" w:styleId="Heading3">
    <w:name w:val="heading 3"/>
    <w:basedOn w:val="Normal"/>
    <w:link w:val="Heading3Char"/>
    <w:uiPriority w:val="9"/>
    <w:qFormat/>
    <w:rsid w:val="003606ED"/>
    <w:pPr>
      <w:spacing w:before="100" w:beforeAutospacing="1" w:after="100" w:afterAutospacing="1"/>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606ED"/>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rsid w:val="003606ED"/>
    <w:rPr>
      <w:rFonts w:ascii="Times New Roman" w:hAnsi="Times New Roman" w:eastAsia="Times New Roman" w:cs="Times New Roman"/>
      <w:b/>
      <w:bCs/>
      <w:sz w:val="36"/>
      <w:szCs w:val="36"/>
      <w:lang w:eastAsia="en-GB"/>
    </w:rPr>
  </w:style>
  <w:style w:type="character" w:styleId="Heading3Char" w:customStyle="1">
    <w:name w:val="Heading 3 Char"/>
    <w:basedOn w:val="DefaultParagraphFont"/>
    <w:link w:val="Heading3"/>
    <w:uiPriority w:val="9"/>
    <w:rsid w:val="003606ED"/>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3606ED"/>
    <w:pPr>
      <w:spacing w:before="100" w:beforeAutospacing="1" w:after="100" w:afterAutospacing="1"/>
    </w:pPr>
    <w:rPr>
      <w:rFonts w:ascii="Times New Roman" w:hAnsi="Times New Roman" w:eastAsia="Times New Roman" w:cs="Times New Roman"/>
      <w:lang w:eastAsia="en-GB"/>
    </w:rPr>
  </w:style>
  <w:style w:type="paragraph" w:styleId="has-text-align-right" w:customStyle="1">
    <w:name w:val="has-text-align-right"/>
    <w:basedOn w:val="Normal"/>
    <w:rsid w:val="003606ED"/>
    <w:pPr>
      <w:spacing w:before="100" w:beforeAutospacing="1" w:after="100" w:afterAutospacing="1"/>
    </w:pPr>
    <w:rPr>
      <w:rFonts w:ascii="Times New Roman" w:hAnsi="Times New Roman" w:eastAsia="Times New Roman" w:cs="Times New Roman"/>
      <w:lang w:eastAsia="en-GB"/>
    </w:rPr>
  </w:style>
  <w:style w:type="character" w:styleId="Strong">
    <w:name w:val="Strong"/>
    <w:basedOn w:val="DefaultParagraphFont"/>
    <w:uiPriority w:val="22"/>
    <w:qFormat/>
    <w:rsid w:val="003606ED"/>
    <w:rPr>
      <w:b/>
      <w:bCs/>
    </w:rPr>
  </w:style>
  <w:style w:type="character" w:styleId="Emphasis">
    <w:name w:val="Emphasis"/>
    <w:basedOn w:val="DefaultParagraphFont"/>
    <w:uiPriority w:val="20"/>
    <w:qFormat/>
    <w:rsid w:val="003606ED"/>
    <w:rPr>
      <w:i/>
      <w:iCs/>
    </w:rPr>
  </w:style>
  <w:style w:type="character" w:styleId="apple-converted-space" w:customStyle="1">
    <w:name w:val="apple-converted-space"/>
    <w:basedOn w:val="DefaultParagraphFont"/>
    <w:rsid w:val="003606ED"/>
  </w:style>
  <w:style w:type="paragraph" w:styleId="ListParagraph">
    <w:name w:val="List Paragraph"/>
    <w:basedOn w:val="Normal"/>
    <w:uiPriority w:val="34"/>
    <w:qFormat/>
    <w:rsid w:val="004D32ED"/>
    <w:pPr>
      <w:ind w:left="720"/>
      <w:contextualSpacing/>
    </w:pPr>
  </w:style>
  <w:style w:type="character" w:styleId="Hyperlink">
    <w:name w:val="Hyperlink"/>
    <w:basedOn w:val="DefaultParagraphFont"/>
    <w:uiPriority w:val="99"/>
    <w:unhideWhenUsed/>
    <w:rsid w:val="004D32ED"/>
    <w:rPr>
      <w:color w:val="0563C1" w:themeColor="hyperlink"/>
      <w:u w:val="single"/>
    </w:rPr>
  </w:style>
  <w:style w:type="character" w:styleId="UnresolvedMention">
    <w:name w:val="Unresolved Mention"/>
    <w:basedOn w:val="DefaultParagraphFont"/>
    <w:uiPriority w:val="99"/>
    <w:semiHidden/>
    <w:unhideWhenUsed/>
    <w:rsid w:val="004D32ED"/>
    <w:rPr>
      <w:color w:val="605E5C"/>
      <w:shd w:val="clear" w:color="auto" w:fill="E1DFDD"/>
    </w:rPr>
  </w:style>
  <w:style w:type="paragraph" w:styleId="Footer">
    <w:name w:val="footer"/>
    <w:basedOn w:val="Normal"/>
    <w:link w:val="FooterChar"/>
    <w:uiPriority w:val="99"/>
    <w:unhideWhenUsed/>
    <w:rsid w:val="00680D41"/>
    <w:pPr>
      <w:tabs>
        <w:tab w:val="center" w:pos="4513"/>
        <w:tab w:val="right" w:pos="9026"/>
      </w:tabs>
    </w:pPr>
  </w:style>
  <w:style w:type="character" w:styleId="FooterChar" w:customStyle="1">
    <w:name w:val="Footer Char"/>
    <w:basedOn w:val="DefaultParagraphFont"/>
    <w:link w:val="Footer"/>
    <w:uiPriority w:val="99"/>
    <w:rsid w:val="00680D41"/>
  </w:style>
  <w:style w:type="character" w:styleId="PageNumber">
    <w:name w:val="page number"/>
    <w:basedOn w:val="DefaultParagraphFont"/>
    <w:uiPriority w:val="99"/>
    <w:semiHidden/>
    <w:unhideWhenUsed/>
    <w:rsid w:val="00680D41"/>
  </w:style>
  <w:style w:type="paragraph" w:styleId="Header">
    <w:name w:val="header"/>
    <w:basedOn w:val="Normal"/>
    <w:link w:val="HeaderChar"/>
    <w:uiPriority w:val="99"/>
    <w:unhideWhenUsed/>
    <w:rsid w:val="00FF43D6"/>
    <w:pPr>
      <w:tabs>
        <w:tab w:val="center" w:pos="4513"/>
        <w:tab w:val="right" w:pos="9026"/>
      </w:tabs>
    </w:pPr>
  </w:style>
  <w:style w:type="character" w:styleId="HeaderChar" w:customStyle="1">
    <w:name w:val="Header Char"/>
    <w:basedOn w:val="DefaultParagraphFont"/>
    <w:link w:val="Header"/>
    <w:uiPriority w:val="99"/>
    <w:rsid w:val="00FF4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0284">
      <w:bodyDiv w:val="1"/>
      <w:marLeft w:val="0"/>
      <w:marRight w:val="0"/>
      <w:marTop w:val="0"/>
      <w:marBottom w:val="0"/>
      <w:divBdr>
        <w:top w:val="none" w:sz="0" w:space="0" w:color="auto"/>
        <w:left w:val="none" w:sz="0" w:space="0" w:color="auto"/>
        <w:bottom w:val="none" w:sz="0" w:space="0" w:color="auto"/>
        <w:right w:val="none" w:sz="0" w:space="0" w:color="auto"/>
      </w:divBdr>
    </w:div>
    <w:div w:id="1559709852">
      <w:bodyDiv w:val="1"/>
      <w:marLeft w:val="0"/>
      <w:marRight w:val="0"/>
      <w:marTop w:val="0"/>
      <w:marBottom w:val="0"/>
      <w:divBdr>
        <w:top w:val="none" w:sz="0" w:space="0" w:color="auto"/>
        <w:left w:val="none" w:sz="0" w:space="0" w:color="auto"/>
        <w:bottom w:val="none" w:sz="0" w:space="0" w:color="auto"/>
        <w:right w:val="none" w:sz="0" w:space="0" w:color="auto"/>
      </w:divBdr>
      <w:divsChild>
        <w:div w:id="1235899087">
          <w:marLeft w:val="0"/>
          <w:marRight w:val="0"/>
          <w:marTop w:val="0"/>
          <w:marBottom w:val="0"/>
          <w:divBdr>
            <w:top w:val="none" w:sz="0" w:space="0" w:color="auto"/>
            <w:left w:val="none" w:sz="0" w:space="0" w:color="auto"/>
            <w:bottom w:val="none" w:sz="0" w:space="0" w:color="auto"/>
            <w:right w:val="none" w:sz="0" w:space="0" w:color="auto"/>
          </w:divBdr>
          <w:divsChild>
            <w:div w:id="1958288810">
              <w:marLeft w:val="0"/>
              <w:marRight w:val="0"/>
              <w:marTop w:val="0"/>
              <w:marBottom w:val="420"/>
              <w:divBdr>
                <w:top w:val="none" w:sz="0" w:space="0" w:color="auto"/>
                <w:left w:val="none" w:sz="0" w:space="0" w:color="auto"/>
                <w:bottom w:val="none" w:sz="0" w:space="0" w:color="auto"/>
                <w:right w:val="none" w:sz="0" w:space="0" w:color="auto"/>
              </w:divBdr>
              <w:divsChild>
                <w:div w:id="344288823">
                  <w:marLeft w:val="0"/>
                  <w:marRight w:val="0"/>
                  <w:marTop w:val="0"/>
                  <w:marBottom w:val="0"/>
                  <w:divBdr>
                    <w:top w:val="none" w:sz="0" w:space="0" w:color="auto"/>
                    <w:left w:val="none" w:sz="0" w:space="0" w:color="auto"/>
                    <w:bottom w:val="none" w:sz="0" w:space="0" w:color="auto"/>
                    <w:right w:val="none" w:sz="0" w:space="0" w:color="auto"/>
                  </w:divBdr>
                  <w:divsChild>
                    <w:div w:id="2020232565">
                      <w:marLeft w:val="0"/>
                      <w:marRight w:val="0"/>
                      <w:marTop w:val="0"/>
                      <w:marBottom w:val="420"/>
                      <w:divBdr>
                        <w:top w:val="none" w:sz="0" w:space="0" w:color="auto"/>
                        <w:left w:val="none" w:sz="0" w:space="0" w:color="auto"/>
                        <w:bottom w:val="none" w:sz="0" w:space="0" w:color="auto"/>
                        <w:right w:val="none" w:sz="0" w:space="0" w:color="auto"/>
                      </w:divBdr>
                    </w:div>
                  </w:divsChild>
                </w:div>
                <w:div w:id="1652369604">
                  <w:marLeft w:val="0"/>
                  <w:marRight w:val="0"/>
                  <w:marTop w:val="0"/>
                  <w:marBottom w:val="0"/>
                  <w:divBdr>
                    <w:top w:val="none" w:sz="0" w:space="0" w:color="auto"/>
                    <w:left w:val="none" w:sz="0" w:space="0" w:color="auto"/>
                    <w:bottom w:val="none" w:sz="0" w:space="0" w:color="auto"/>
                    <w:right w:val="none" w:sz="0" w:space="0" w:color="auto"/>
                  </w:divBdr>
                </w:div>
              </w:divsChild>
            </w:div>
            <w:div w:id="1165440072">
              <w:marLeft w:val="-1800"/>
              <w:marRight w:val="-1800"/>
              <w:marTop w:val="0"/>
              <w:marBottom w:val="360"/>
              <w:divBdr>
                <w:top w:val="none" w:sz="0" w:space="0" w:color="auto"/>
                <w:left w:val="none" w:sz="0" w:space="0" w:color="auto"/>
                <w:bottom w:val="none" w:sz="0" w:space="0" w:color="auto"/>
                <w:right w:val="none" w:sz="0" w:space="0" w:color="auto"/>
              </w:divBdr>
              <w:divsChild>
                <w:div w:id="276572565">
                  <w:marLeft w:val="0"/>
                  <w:marRight w:val="0"/>
                  <w:marTop w:val="0"/>
                  <w:marBottom w:val="0"/>
                  <w:divBdr>
                    <w:top w:val="none" w:sz="0" w:space="0" w:color="auto"/>
                    <w:left w:val="none" w:sz="0" w:space="0" w:color="auto"/>
                    <w:bottom w:val="none" w:sz="0" w:space="0" w:color="auto"/>
                    <w:right w:val="none" w:sz="0" w:space="0" w:color="auto"/>
                  </w:divBdr>
                </w:div>
              </w:divsChild>
            </w:div>
            <w:div w:id="709189449">
              <w:marLeft w:val="0"/>
              <w:marRight w:val="0"/>
              <w:marTop w:val="0"/>
              <w:marBottom w:val="420"/>
              <w:divBdr>
                <w:top w:val="none" w:sz="0" w:space="0" w:color="auto"/>
                <w:left w:val="none" w:sz="0" w:space="0" w:color="auto"/>
                <w:bottom w:val="none" w:sz="0" w:space="0" w:color="auto"/>
                <w:right w:val="none" w:sz="0" w:space="0" w:color="auto"/>
              </w:divBdr>
            </w:div>
            <w:div w:id="1706640528">
              <w:marLeft w:val="0"/>
              <w:marRight w:val="0"/>
              <w:marTop w:val="0"/>
              <w:marBottom w:val="420"/>
              <w:divBdr>
                <w:top w:val="none" w:sz="0" w:space="0" w:color="auto"/>
                <w:left w:val="none" w:sz="0" w:space="0" w:color="auto"/>
                <w:bottom w:val="none" w:sz="0" w:space="0" w:color="auto"/>
                <w:right w:val="none" w:sz="0" w:space="0" w:color="auto"/>
              </w:divBdr>
              <w:divsChild>
                <w:div w:id="179665911">
                  <w:marLeft w:val="0"/>
                  <w:marRight w:val="0"/>
                  <w:marTop w:val="0"/>
                  <w:marBottom w:val="0"/>
                  <w:divBdr>
                    <w:top w:val="none" w:sz="0" w:space="0" w:color="auto"/>
                    <w:left w:val="none" w:sz="0" w:space="0" w:color="auto"/>
                    <w:bottom w:val="none" w:sz="0" w:space="0" w:color="auto"/>
                    <w:right w:val="none" w:sz="0" w:space="0" w:color="auto"/>
                  </w:divBdr>
                </w:div>
                <w:div w:id="18488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image" Target="media/image2.png"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hyperlink" Target="http://www.liberatingstructures.de" TargetMode="External" Id="rId15" /><Relationship Type="http://schemas.openxmlformats.org/officeDocument/2006/relationships/footer" Target="footer2.xm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image" Target="media/image3.jpeg" Id="rId14" /><Relationship Type="http://schemas.openxmlformats.org/officeDocument/2006/relationships/comments" Target="comments.xml" Id="R2a867ae3393a4a01" /><Relationship Type="http://schemas.microsoft.com/office/2011/relationships/people" Target="people.xml" Id="R5f60aaa453c6400b" /><Relationship Type="http://schemas.microsoft.com/office/2011/relationships/commentsExtended" Target="commentsExtended.xml" Id="R6a00e7c45c3c4aa0" /><Relationship Type="http://schemas.microsoft.com/office/2016/09/relationships/commentsIds" Target="commentsIds.xml" Id="R4e01db660ae448a3" /><Relationship Type="http://schemas.microsoft.com/office/2018/08/relationships/commentsExtensible" Target="commentsExtensible.xml" Id="Rc40b758dbd234ee1" /><Relationship Type="http://schemas.openxmlformats.org/officeDocument/2006/relationships/glossaryDocument" Target="glossary/document.xml" Id="R0d8b62c299fb427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01e4636-d18e-416d-aa92-83d42482fb76}"/>
      </w:docPartPr>
      <w:docPartBody>
        <w:p w14:paraId="1C634A0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2A5D7286E80428EAC63AC56159CBE" ma:contentTypeVersion="13" ma:contentTypeDescription="Create a new document." ma:contentTypeScope="" ma:versionID="f4f89315a25cf8701f76e3a592ebaf38">
  <xsd:schema xmlns:xsd="http://www.w3.org/2001/XMLSchema" xmlns:xs="http://www.w3.org/2001/XMLSchema" xmlns:p="http://schemas.microsoft.com/office/2006/metadata/properties" xmlns:ns2="7c9a87e7-7437-4f24-9aaa-21253438d072" xmlns:ns3="e8fdd220-ca2f-4b0a-a8ba-dcb4ee47baa9" targetNamespace="http://schemas.microsoft.com/office/2006/metadata/properties" ma:root="true" ma:fieldsID="a43373e7fd46be1624617cd5340bf1ec" ns2:_="" ns3:_="">
    <xsd:import namespace="7c9a87e7-7437-4f24-9aaa-21253438d072"/>
    <xsd:import namespace="e8fdd220-ca2f-4b0a-a8ba-dcb4ee47b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87e7-7437-4f24-9aaa-21253438d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20-ca2f-4b0a-a8ba-dcb4ee47ba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EC61E-C5CC-410E-9FE7-9D71CB38F733}"/>
</file>

<file path=customXml/itemProps2.xml><?xml version="1.0" encoding="utf-8"?>
<ds:datastoreItem xmlns:ds="http://schemas.openxmlformats.org/officeDocument/2006/customXml" ds:itemID="{7FC248C1-7BF0-4F89-94F6-C09DD0DADC05}"/>
</file>

<file path=customXml/itemProps3.xml><?xml version="1.0" encoding="utf-8"?>
<ds:datastoreItem xmlns:ds="http://schemas.openxmlformats.org/officeDocument/2006/customXml" ds:itemID="{04DCB529-5B4B-4822-A052-8229493638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B.Schulter</dc:creator>
  <keywords/>
  <dc:description/>
  <lastModifiedBy>Nadine Bernasconi</lastModifiedBy>
  <revision>4</revision>
  <dcterms:created xsi:type="dcterms:W3CDTF">2022-03-22T11:12:00.0000000Z</dcterms:created>
  <dcterms:modified xsi:type="dcterms:W3CDTF">2022-03-22T16:48:47.6815541Z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0x0101006032A5D7286E80428EAC63AC56159CBE</vt:lpwstr>
  </property>
</Properties>
</file>