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2C7D" w14:textId="2BEBA102" w:rsidR="00FF43D6" w:rsidRPr="00602CFF" w:rsidRDefault="003A3529" w:rsidP="00602CFF">
      <w:pPr>
        <w:spacing w:after="300"/>
        <w:textAlignment w:val="baseline"/>
        <w:rPr>
          <w:rFonts w:asciiTheme="majorHAnsi" w:eastAsia="Times New Roman" w:hAnsiTheme="majorHAnsi" w:cstheme="majorHAnsi"/>
          <w:color w:val="404040"/>
          <w:sz w:val="20"/>
          <w:szCs w:val="20"/>
          <w:lang w:val="fr-CH" w:eastAsia="en-GB"/>
        </w:rPr>
        <w:sectPr w:rsidR="00FF43D6" w:rsidRPr="00602CFF" w:rsidSect="00A70D90">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40" w:right="1440" w:bottom="1440" w:left="1440" w:header="708" w:footer="708" w:gutter="0"/>
          <w:cols w:space="708"/>
          <w:titlePg/>
          <w:docGrid w:linePitch="360"/>
        </w:sectPr>
      </w:pPr>
      <w:proofErr w:type="spellStart"/>
      <w:r w:rsidRPr="00602CFF">
        <w:rPr>
          <w:rFonts w:asciiTheme="majorHAnsi" w:eastAsia="Times New Roman" w:hAnsiTheme="majorHAnsi" w:cstheme="majorHAnsi"/>
          <w:b/>
          <w:bCs/>
          <w:color w:val="404040"/>
          <w:kern w:val="36"/>
          <w:sz w:val="45"/>
          <w:szCs w:val="45"/>
          <w:lang w:val="fr-CH" w:eastAsia="en-GB"/>
        </w:rPr>
        <w:t>Appreciative</w:t>
      </w:r>
      <w:proofErr w:type="spellEnd"/>
      <w:r w:rsidRPr="00602CFF">
        <w:rPr>
          <w:rFonts w:asciiTheme="majorHAnsi" w:eastAsia="Times New Roman" w:hAnsiTheme="majorHAnsi" w:cstheme="majorHAnsi"/>
          <w:b/>
          <w:bCs/>
          <w:color w:val="404040"/>
          <w:kern w:val="36"/>
          <w:sz w:val="45"/>
          <w:szCs w:val="45"/>
          <w:lang w:val="fr-CH" w:eastAsia="en-GB"/>
        </w:rPr>
        <w:t xml:space="preserve"> Interviews</w:t>
      </w:r>
    </w:p>
    <w:p w14:paraId="08222FD5" w14:textId="27F9A27B" w:rsidR="5D14C8A4" w:rsidRPr="00602CFF" w:rsidRDefault="5D14C8A4" w:rsidP="00602CFF">
      <w:pPr>
        <w:rPr>
          <w:rFonts w:asciiTheme="majorHAnsi" w:eastAsia="Times New Roman" w:hAnsiTheme="majorHAnsi" w:cstheme="majorBidi"/>
          <w:color w:val="404040" w:themeColor="text1" w:themeTint="BF"/>
          <w:sz w:val="20"/>
          <w:szCs w:val="20"/>
          <w:lang w:val="fr-CH" w:eastAsia="en-GB"/>
        </w:rPr>
      </w:pPr>
      <w:r w:rsidRPr="00602CFF">
        <w:rPr>
          <w:rFonts w:asciiTheme="majorHAnsi" w:eastAsia="Times New Roman" w:hAnsiTheme="majorHAnsi" w:cstheme="majorBidi"/>
          <w:color w:val="404040" w:themeColor="text1" w:themeTint="BF"/>
          <w:sz w:val="20"/>
          <w:szCs w:val="20"/>
          <w:lang w:val="fr-CH" w:eastAsia="en-GB"/>
        </w:rPr>
        <w:t>Des interviews valorisantes. Trouver les causes du succès et construire à partir de là.</w:t>
      </w:r>
    </w:p>
    <w:p w14:paraId="714A96E2" w14:textId="77777777" w:rsidR="00B554BE" w:rsidRPr="00602CFF" w:rsidRDefault="00B554BE" w:rsidP="00602CFF">
      <w:pPr>
        <w:rPr>
          <w:rFonts w:asciiTheme="majorHAnsi" w:eastAsia="Times New Roman" w:hAnsiTheme="majorHAnsi" w:cstheme="majorHAnsi"/>
          <w:sz w:val="20"/>
          <w:szCs w:val="20"/>
          <w:lang w:val="fr-CH" w:eastAsia="en-GB"/>
        </w:rPr>
      </w:pPr>
    </w:p>
    <w:p w14:paraId="0AF22691" w14:textId="77777777" w:rsidR="00B554BE" w:rsidRPr="00602CFF" w:rsidRDefault="00B554BE" w:rsidP="00602CFF">
      <w:pPr>
        <w:textAlignment w:val="baseline"/>
        <w:rPr>
          <w:rFonts w:asciiTheme="majorHAnsi" w:eastAsia="Times New Roman" w:hAnsiTheme="majorHAnsi" w:cstheme="majorHAnsi"/>
          <w:color w:val="404040"/>
          <w:sz w:val="20"/>
          <w:szCs w:val="20"/>
          <w:lang w:val="fr-CH" w:eastAsia="en-GB"/>
        </w:rPr>
      </w:pPr>
    </w:p>
    <w:p w14:paraId="238FD781" w14:textId="21BE1B73" w:rsidR="00FF43D6" w:rsidRPr="00602CFF" w:rsidRDefault="0A0F0DBC" w:rsidP="00602CFF">
      <w:pPr>
        <w:jc w:val="right"/>
        <w:textAlignment w:val="baseline"/>
        <w:rPr>
          <w:rFonts w:asciiTheme="majorHAnsi" w:eastAsia="Times New Roman" w:hAnsiTheme="majorHAnsi" w:cstheme="majorBidi"/>
          <w:color w:val="404040"/>
          <w:sz w:val="20"/>
          <w:szCs w:val="20"/>
          <w:lang w:val="fr-CH" w:eastAsia="en-GB"/>
        </w:rPr>
      </w:pPr>
      <w:r w:rsidRPr="00602CFF">
        <w:rPr>
          <w:rFonts w:asciiTheme="majorHAnsi" w:eastAsia="Times New Roman" w:hAnsiTheme="majorHAnsi" w:cstheme="majorBidi"/>
          <w:b/>
          <w:bCs/>
          <w:color w:val="404040"/>
          <w:sz w:val="20"/>
          <w:szCs w:val="20"/>
          <w:bdr w:val="none" w:sz="0" w:space="0" w:color="auto" w:frame="1"/>
          <w:lang w:val="fr-CH" w:eastAsia="en-GB"/>
        </w:rPr>
        <w:t>45-60</w:t>
      </w:r>
      <w:r w:rsidR="6E610DB5" w:rsidRPr="00602CFF">
        <w:rPr>
          <w:rFonts w:asciiTheme="majorHAnsi" w:eastAsia="Times New Roman" w:hAnsiTheme="majorHAnsi" w:cstheme="majorBidi"/>
          <w:b/>
          <w:bCs/>
          <w:color w:val="404040"/>
          <w:sz w:val="20"/>
          <w:szCs w:val="20"/>
          <w:bdr w:val="none" w:sz="0" w:space="0" w:color="auto" w:frame="1"/>
          <w:lang w:val="fr-CH" w:eastAsia="en-GB"/>
        </w:rPr>
        <w:t xml:space="preserve"> minutes</w:t>
      </w:r>
    </w:p>
    <w:p w14:paraId="39C17800" w14:textId="5EDFDF04" w:rsidR="00B554BE" w:rsidRPr="00602CFF" w:rsidRDefault="0A0F0DBC" w:rsidP="00602CFF">
      <w:pPr>
        <w:jc w:val="right"/>
        <w:textAlignment w:val="baseline"/>
        <w:rPr>
          <w:rFonts w:asciiTheme="majorHAnsi" w:eastAsia="Times New Roman" w:hAnsiTheme="majorHAnsi" w:cstheme="majorBidi"/>
          <w:b/>
          <w:bCs/>
          <w:color w:val="404040"/>
          <w:sz w:val="20"/>
          <w:szCs w:val="20"/>
          <w:lang w:val="fr-CH" w:eastAsia="en-GB"/>
        </w:rPr>
        <w:sectPr w:rsidR="00B554BE" w:rsidRPr="00602CFF" w:rsidSect="00FF43D6">
          <w:type w:val="continuous"/>
          <w:pgSz w:w="11900" w:h="16840"/>
          <w:pgMar w:top="1440" w:right="1440" w:bottom="1440" w:left="1440" w:header="708" w:footer="708" w:gutter="0"/>
          <w:cols w:num="2" w:space="708"/>
          <w:docGrid w:linePitch="360"/>
        </w:sectPr>
      </w:pPr>
      <w:r w:rsidRPr="00602CFF">
        <w:rPr>
          <w:rFonts w:asciiTheme="majorHAnsi" w:eastAsia="Times New Roman" w:hAnsiTheme="majorHAnsi" w:cstheme="majorBidi"/>
          <w:b/>
          <w:bCs/>
          <w:color w:val="404040"/>
          <w:sz w:val="20"/>
          <w:szCs w:val="20"/>
          <w:bdr w:val="none" w:sz="0" w:space="0" w:color="auto" w:frame="1"/>
          <w:lang w:val="fr-CH" w:eastAsia="en-GB"/>
        </w:rPr>
        <w:t>4</w:t>
      </w:r>
      <w:r w:rsidR="5B80290A" w:rsidRPr="00602CFF">
        <w:rPr>
          <w:rFonts w:asciiTheme="majorHAnsi" w:eastAsia="Times New Roman" w:hAnsiTheme="majorHAnsi" w:cstheme="majorBidi"/>
          <w:b/>
          <w:bCs/>
          <w:color w:val="404040"/>
          <w:sz w:val="20"/>
          <w:szCs w:val="20"/>
          <w:bdr w:val="none" w:sz="0" w:space="0" w:color="auto" w:frame="1"/>
          <w:lang w:val="fr-CH" w:eastAsia="en-GB"/>
        </w:rPr>
        <w:t xml:space="preserve"> </w:t>
      </w:r>
      <w:r w:rsidR="5D14C8A4" w:rsidRPr="00602CFF">
        <w:rPr>
          <w:rFonts w:ascii="Calibri Light" w:eastAsia="Calibri Light" w:hAnsi="Calibri Light" w:cs="Calibri Light"/>
          <w:sz w:val="20"/>
          <w:szCs w:val="20"/>
          <w:lang w:val="fr-CH"/>
        </w:rPr>
        <w:t xml:space="preserve">→ </w:t>
      </w:r>
      <w:r w:rsidR="5B80290A" w:rsidRPr="00602CFF">
        <w:rPr>
          <w:rFonts w:asciiTheme="majorHAnsi" w:eastAsia="Times New Roman" w:hAnsiTheme="majorHAnsi" w:cstheme="majorBidi"/>
          <w:b/>
          <w:bCs/>
          <w:color w:val="404040"/>
          <w:sz w:val="20"/>
          <w:szCs w:val="20"/>
          <w:bdr w:val="none" w:sz="0" w:space="0" w:color="auto" w:frame="1"/>
          <w:lang w:val="fr-CH" w:eastAsia="en-GB"/>
        </w:rPr>
        <w:t>100</w:t>
      </w:r>
      <w:r w:rsidR="0121A06C" w:rsidRPr="00602CFF">
        <w:rPr>
          <w:rFonts w:asciiTheme="majorHAnsi" w:eastAsia="Times New Roman" w:hAnsiTheme="majorHAnsi" w:cstheme="majorBidi"/>
          <w:b/>
          <w:bCs/>
          <w:color w:val="404040"/>
          <w:sz w:val="20"/>
          <w:szCs w:val="20"/>
          <w:bdr w:val="none" w:sz="0" w:space="0" w:color="auto" w:frame="1"/>
          <w:lang w:val="fr-CH" w:eastAsia="en-GB"/>
        </w:rPr>
        <w:t xml:space="preserve"> personne</w:t>
      </w:r>
      <w:r w:rsidR="00602CFF">
        <w:rPr>
          <w:rFonts w:asciiTheme="majorHAnsi" w:eastAsia="Times New Roman" w:hAnsiTheme="majorHAnsi" w:cstheme="majorBidi"/>
          <w:b/>
          <w:bCs/>
          <w:color w:val="404040"/>
          <w:sz w:val="20"/>
          <w:szCs w:val="20"/>
          <w:bdr w:val="none" w:sz="0" w:space="0" w:color="auto" w:frame="1"/>
          <w:lang w:val="fr-CH" w:eastAsia="en-GB"/>
        </w:rPr>
        <w:t>s</w:t>
      </w:r>
    </w:p>
    <w:p w14:paraId="7FB5A0B5" w14:textId="486B7E7A" w:rsidR="5D14C8A4" w:rsidRPr="00602CFF" w:rsidRDefault="5D14C8A4" w:rsidP="00602CFF">
      <w:pPr>
        <w:outlineLvl w:val="1"/>
        <w:rPr>
          <w:rFonts w:asciiTheme="majorHAnsi" w:eastAsia="Times New Roman" w:hAnsiTheme="majorHAnsi" w:cstheme="majorBidi"/>
          <w:b/>
          <w:bCs/>
          <w:color w:val="404040" w:themeColor="text1" w:themeTint="BF"/>
          <w:sz w:val="28"/>
          <w:szCs w:val="28"/>
          <w:lang w:val="fr-CH" w:eastAsia="en-GB"/>
        </w:rPr>
      </w:pPr>
      <w:r w:rsidRPr="00602CFF">
        <w:rPr>
          <w:rFonts w:asciiTheme="majorHAnsi" w:eastAsia="Times New Roman" w:hAnsiTheme="majorHAnsi" w:cstheme="majorBidi"/>
          <w:b/>
          <w:bCs/>
          <w:color w:val="404040" w:themeColor="text1" w:themeTint="BF"/>
          <w:sz w:val="28"/>
          <w:szCs w:val="28"/>
          <w:lang w:val="fr-CH" w:eastAsia="en-GB"/>
        </w:rPr>
        <w:t>Invitation structurante</w:t>
      </w:r>
    </w:p>
    <w:p w14:paraId="2D0D7E34" w14:textId="4BA3A9A0" w:rsidR="003A3529" w:rsidRPr="00602CFF" w:rsidRDefault="5D14C8A4" w:rsidP="00602CFF">
      <w:pPr>
        <w:textAlignment w:val="baseline"/>
        <w:rPr>
          <w:rFonts w:asciiTheme="majorHAnsi" w:eastAsia="Times New Roman" w:hAnsiTheme="majorHAnsi" w:cstheme="majorBidi"/>
          <w:color w:val="404040"/>
          <w:sz w:val="20"/>
          <w:szCs w:val="20"/>
          <w:lang w:val="fr-CH" w:eastAsia="en-GB"/>
        </w:rPr>
      </w:pPr>
      <w:r w:rsidRPr="00602CFF">
        <w:rPr>
          <w:rFonts w:asciiTheme="majorHAnsi" w:eastAsia="Times New Roman" w:hAnsiTheme="majorHAnsi" w:cstheme="majorBidi"/>
          <w:color w:val="000000" w:themeColor="text1"/>
          <w:sz w:val="20"/>
          <w:szCs w:val="20"/>
          <w:lang w:val="fr-CH" w:eastAsia="en-GB"/>
        </w:rPr>
        <w:t xml:space="preserve">Question "Racontez s’il vous plaît l’histoire d’un challenge sur lequel vous avez travaillé avec d’autres et dont vous êtes fiers de ce que vous avez accompli. Quel en a été le déroulement et qu’est-ce qui a rendu ce succès possible ? </w:t>
      </w:r>
      <w:proofErr w:type="spellStart"/>
      <w:r w:rsidRPr="00602CFF">
        <w:rPr>
          <w:rFonts w:asciiTheme="majorHAnsi" w:eastAsia="Times New Roman" w:hAnsiTheme="majorHAnsi" w:cstheme="majorBidi"/>
          <w:color w:val="000000" w:themeColor="text1"/>
          <w:sz w:val="20"/>
          <w:szCs w:val="20"/>
          <w:lang w:val="fr-CH" w:eastAsia="en-GB"/>
        </w:rPr>
        <w:t>Placez vous</w:t>
      </w:r>
      <w:proofErr w:type="spellEnd"/>
      <w:r w:rsidRPr="00602CFF">
        <w:rPr>
          <w:rFonts w:asciiTheme="majorHAnsi" w:eastAsia="Times New Roman" w:hAnsiTheme="majorHAnsi" w:cstheme="majorBidi"/>
          <w:color w:val="000000" w:themeColor="text1"/>
          <w:sz w:val="20"/>
          <w:szCs w:val="20"/>
          <w:lang w:val="fr-CH" w:eastAsia="en-GB"/>
        </w:rPr>
        <w:t xml:space="preserve"> par paires, de préférence avec quelqu’un vous ne connaissez pas bien.”</w:t>
      </w:r>
    </w:p>
    <w:p w14:paraId="4996B4D8" w14:textId="3CB6BCE6" w:rsidR="5D14C8A4" w:rsidRPr="00602CFF" w:rsidRDefault="5D14C8A4" w:rsidP="00602CFF">
      <w:pPr>
        <w:rPr>
          <w:rFonts w:asciiTheme="majorHAnsi" w:eastAsia="Times New Roman" w:hAnsiTheme="majorHAnsi" w:cstheme="majorBidi"/>
          <w:color w:val="404040" w:themeColor="text1" w:themeTint="BF"/>
          <w:sz w:val="20"/>
          <w:szCs w:val="20"/>
          <w:lang w:val="fr-CH" w:eastAsia="en-GB"/>
        </w:rPr>
      </w:pPr>
    </w:p>
    <w:p w14:paraId="59ADB688" w14:textId="13BB4EC9" w:rsidR="5D14C8A4" w:rsidRDefault="5D14C8A4" w:rsidP="00602CFF">
      <w:pPr>
        <w:pStyle w:val="Paragraphedeliste"/>
        <w:numPr>
          <w:ilvl w:val="0"/>
          <w:numId w:val="18"/>
        </w:numPr>
        <w:rPr>
          <w:rFonts w:eastAsiaTheme="minorEastAsia"/>
          <w:sz w:val="20"/>
          <w:szCs w:val="20"/>
          <w:lang w:val="de-CH"/>
        </w:rPr>
      </w:pPr>
      <w:proofErr w:type="spellStart"/>
      <w:r w:rsidRPr="5D14C8A4">
        <w:rPr>
          <w:rFonts w:ascii="Calibri Light" w:eastAsia="Calibri Light" w:hAnsi="Calibri Light" w:cs="Calibri Light"/>
          <w:sz w:val="20"/>
          <w:szCs w:val="20"/>
          <w:lang w:val="de-CH"/>
        </w:rPr>
        <w:t>Nombre</w:t>
      </w:r>
      <w:proofErr w:type="spellEnd"/>
      <w:r w:rsidRPr="5D14C8A4">
        <w:rPr>
          <w:rFonts w:ascii="Calibri Light" w:eastAsia="Calibri Light" w:hAnsi="Calibri Light" w:cs="Calibri Light"/>
          <w:sz w:val="20"/>
          <w:szCs w:val="20"/>
          <w:lang w:val="de-CH"/>
        </w:rPr>
        <w:t xml:space="preserve"> </w:t>
      </w:r>
      <w:proofErr w:type="spellStart"/>
      <w:r w:rsidRPr="5D14C8A4">
        <w:rPr>
          <w:rFonts w:ascii="Calibri Light" w:eastAsia="Calibri Light" w:hAnsi="Calibri Light" w:cs="Calibri Light"/>
          <w:sz w:val="20"/>
          <w:szCs w:val="20"/>
          <w:lang w:val="de-CH"/>
        </w:rPr>
        <w:t>illimité</w:t>
      </w:r>
      <w:proofErr w:type="spellEnd"/>
      <w:r w:rsidRPr="5D14C8A4">
        <w:rPr>
          <w:rFonts w:ascii="Calibri Light" w:eastAsia="Calibri Light" w:hAnsi="Calibri Light" w:cs="Calibri Light"/>
          <w:sz w:val="20"/>
          <w:szCs w:val="20"/>
          <w:lang w:val="de-CH"/>
        </w:rPr>
        <w:t xml:space="preserve"> de </w:t>
      </w:r>
      <w:proofErr w:type="spellStart"/>
      <w:r w:rsidRPr="5D14C8A4">
        <w:rPr>
          <w:rFonts w:ascii="Calibri Light" w:eastAsia="Calibri Light" w:hAnsi="Calibri Light" w:cs="Calibri Light"/>
          <w:sz w:val="20"/>
          <w:szCs w:val="20"/>
          <w:lang w:val="de-CH"/>
        </w:rPr>
        <w:t>groupes</w:t>
      </w:r>
      <w:proofErr w:type="spellEnd"/>
    </w:p>
    <w:p w14:paraId="7B228853" w14:textId="7682F7B9" w:rsidR="5D14C8A4" w:rsidRPr="00602CFF" w:rsidRDefault="5D14C8A4" w:rsidP="00602CFF">
      <w:pPr>
        <w:pStyle w:val="Paragraphedeliste"/>
        <w:numPr>
          <w:ilvl w:val="0"/>
          <w:numId w:val="18"/>
        </w:numPr>
        <w:rPr>
          <w:rFonts w:eastAsiaTheme="minorEastAsia"/>
          <w:sz w:val="20"/>
          <w:szCs w:val="20"/>
          <w:lang w:val="fr-CH"/>
        </w:rPr>
      </w:pPr>
      <w:r w:rsidRPr="00602CFF">
        <w:rPr>
          <w:rFonts w:ascii="Calibri Light" w:eastAsia="Calibri Light" w:hAnsi="Calibri Light" w:cs="Calibri Light"/>
          <w:sz w:val="20"/>
          <w:szCs w:val="20"/>
          <w:lang w:val="fr-CH"/>
        </w:rPr>
        <w:t>Des chaises pour que les gens s’assoient deux par deux et face à face; aucune table n’est nécessaire.</w:t>
      </w:r>
    </w:p>
    <w:p w14:paraId="21D04DB4" w14:textId="11F9D743" w:rsidR="5D14C8A4" w:rsidRPr="00602CFF" w:rsidRDefault="5D14C8A4" w:rsidP="00602CFF">
      <w:pPr>
        <w:pStyle w:val="Paragraphedeliste"/>
        <w:numPr>
          <w:ilvl w:val="0"/>
          <w:numId w:val="18"/>
        </w:numPr>
        <w:rPr>
          <w:rFonts w:eastAsiaTheme="minorEastAsia"/>
          <w:sz w:val="20"/>
          <w:szCs w:val="20"/>
          <w:lang w:val="fr-CH"/>
        </w:rPr>
      </w:pPr>
      <w:r w:rsidRPr="00602CFF">
        <w:rPr>
          <w:rFonts w:ascii="Calibri Light" w:eastAsia="Calibri Light" w:hAnsi="Calibri Light" w:cs="Calibri Light"/>
          <w:sz w:val="20"/>
          <w:szCs w:val="20"/>
          <w:lang w:val="fr-CH"/>
        </w:rPr>
        <w:t>Du papier pour prendre des notes</w:t>
      </w:r>
    </w:p>
    <w:p w14:paraId="3F934ED0" w14:textId="76A2B5DA" w:rsidR="5D14C8A4" w:rsidRPr="00602CFF" w:rsidRDefault="5D14C8A4" w:rsidP="00602CFF">
      <w:pPr>
        <w:pStyle w:val="Paragraphedeliste"/>
        <w:numPr>
          <w:ilvl w:val="0"/>
          <w:numId w:val="18"/>
        </w:numPr>
        <w:rPr>
          <w:rFonts w:eastAsiaTheme="minorEastAsia"/>
          <w:sz w:val="20"/>
          <w:szCs w:val="20"/>
          <w:lang w:val="fr-CH"/>
        </w:rPr>
      </w:pPr>
      <w:r w:rsidRPr="00602CFF">
        <w:rPr>
          <w:rFonts w:ascii="Calibri Light" w:eastAsia="Calibri Light" w:hAnsi="Calibri Light" w:cs="Calibri Light"/>
          <w:sz w:val="20"/>
          <w:szCs w:val="20"/>
          <w:lang w:val="fr-CH"/>
        </w:rPr>
        <w:t xml:space="preserve">Un </w:t>
      </w:r>
      <w:proofErr w:type="spellStart"/>
      <w:r w:rsidRPr="00602CFF">
        <w:rPr>
          <w:rFonts w:ascii="Calibri Light" w:eastAsia="Calibri Light" w:hAnsi="Calibri Light" w:cs="Calibri Light"/>
          <w:sz w:val="20"/>
          <w:szCs w:val="20"/>
          <w:lang w:val="fr-CH"/>
        </w:rPr>
        <w:t>flipchart</w:t>
      </w:r>
      <w:proofErr w:type="spellEnd"/>
      <w:r w:rsidRPr="00602CFF">
        <w:rPr>
          <w:rFonts w:ascii="Calibri Light" w:eastAsia="Calibri Light" w:hAnsi="Calibri Light" w:cs="Calibri Light"/>
          <w:sz w:val="20"/>
          <w:szCs w:val="20"/>
          <w:lang w:val="fr-CH"/>
        </w:rPr>
        <w:t xml:space="preserve"> pour noter les histoires et les causes du succès</w:t>
      </w:r>
    </w:p>
    <w:p w14:paraId="585C6817" w14:textId="77777777" w:rsidR="003A3529" w:rsidRPr="00602CFF" w:rsidRDefault="003A3529" w:rsidP="00602CFF">
      <w:pPr>
        <w:textAlignment w:val="baseline"/>
        <w:rPr>
          <w:rFonts w:asciiTheme="majorHAnsi" w:eastAsia="Times New Roman" w:hAnsiTheme="majorHAnsi" w:cstheme="majorHAnsi"/>
          <w:color w:val="404040"/>
          <w:sz w:val="20"/>
          <w:szCs w:val="20"/>
          <w:lang w:val="fr-CH" w:eastAsia="en-GB"/>
        </w:rPr>
      </w:pPr>
    </w:p>
    <w:p w14:paraId="60B550A9" w14:textId="7BC0C333" w:rsidR="003A3529" w:rsidRPr="003A3529" w:rsidRDefault="003A3529" w:rsidP="00602CFF">
      <w:pPr>
        <w:jc w:val="center"/>
        <w:textAlignment w:val="baseline"/>
        <w:rPr>
          <w:rFonts w:asciiTheme="majorHAnsi" w:eastAsia="Times New Roman" w:hAnsiTheme="majorHAnsi" w:cstheme="majorHAnsi"/>
          <w:color w:val="404040"/>
          <w:sz w:val="20"/>
          <w:szCs w:val="20"/>
          <w:lang w:val="de-CH" w:eastAsia="en-GB"/>
        </w:rPr>
      </w:pPr>
      <w:r w:rsidRPr="00E9131F">
        <w:rPr>
          <w:rFonts w:asciiTheme="majorHAnsi" w:eastAsia="Times New Roman" w:hAnsiTheme="majorHAnsi" w:cstheme="majorHAnsi"/>
          <w:noProof/>
          <w:color w:val="404040"/>
          <w:sz w:val="20"/>
          <w:szCs w:val="20"/>
          <w:lang w:val="de-CH" w:eastAsia="en-GB"/>
        </w:rPr>
        <w:drawing>
          <wp:inline distT="0" distB="0" distL="0" distR="0" wp14:anchorId="6B77E3AF" wp14:editId="16273545">
            <wp:extent cx="5380892" cy="1946547"/>
            <wp:effectExtent l="0" t="0" r="4445" b="0"/>
            <wp:docPr id="2" name="Picture 2" descr="A person pointing to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inting to a whiteboard&#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395570" cy="1951857"/>
                    </a:xfrm>
                    <a:prstGeom prst="rect">
                      <a:avLst/>
                    </a:prstGeom>
                  </pic:spPr>
                </pic:pic>
              </a:graphicData>
            </a:graphic>
          </wp:inline>
        </w:drawing>
      </w:r>
    </w:p>
    <w:p w14:paraId="535D6392" w14:textId="77777777" w:rsidR="00E80596" w:rsidRPr="00E9131F" w:rsidRDefault="00E80596" w:rsidP="00602CFF">
      <w:pPr>
        <w:pStyle w:val="Paragraphedeliste"/>
        <w:textAlignment w:val="baseline"/>
        <w:rPr>
          <w:rFonts w:asciiTheme="majorHAnsi" w:eastAsia="Times New Roman" w:hAnsiTheme="majorHAnsi" w:cstheme="majorHAnsi"/>
          <w:color w:val="404040"/>
          <w:sz w:val="20"/>
          <w:szCs w:val="20"/>
          <w:lang w:val="de-CH" w:eastAsia="en-GB"/>
        </w:rPr>
      </w:pPr>
    </w:p>
    <w:p w14:paraId="042C8D80" w14:textId="18582F07" w:rsidR="00B554BE" w:rsidRPr="00E9131F" w:rsidRDefault="5D14C8A4" w:rsidP="00602CFF">
      <w:pPr>
        <w:textAlignment w:val="baseline"/>
        <w:outlineLvl w:val="1"/>
        <w:rPr>
          <w:rFonts w:asciiTheme="majorHAnsi" w:eastAsia="Times New Roman" w:hAnsiTheme="majorHAnsi" w:cstheme="majorBidi"/>
          <w:b/>
          <w:bCs/>
          <w:color w:val="404040"/>
          <w:sz w:val="28"/>
          <w:szCs w:val="28"/>
          <w:lang w:val="de-CH" w:eastAsia="en-GB"/>
        </w:rPr>
      </w:pPr>
      <w:proofErr w:type="spellStart"/>
      <w:r w:rsidRPr="5D14C8A4">
        <w:rPr>
          <w:rFonts w:asciiTheme="majorHAnsi" w:eastAsia="Times New Roman" w:hAnsiTheme="majorHAnsi" w:cstheme="majorBidi"/>
          <w:b/>
          <w:bCs/>
          <w:color w:val="404040" w:themeColor="text1" w:themeTint="BF"/>
          <w:sz w:val="28"/>
          <w:szCs w:val="28"/>
          <w:lang w:val="de-CH" w:eastAsia="en-GB"/>
        </w:rPr>
        <w:t>Déroulement</w:t>
      </w:r>
      <w:proofErr w:type="spellEnd"/>
    </w:p>
    <w:p w14:paraId="2985DB27" w14:textId="2489824C" w:rsidR="5D14C8A4" w:rsidRPr="00602CFF" w:rsidRDefault="5D14C8A4" w:rsidP="00602CFF">
      <w:pPr>
        <w:pStyle w:val="Paragraphedeliste"/>
        <w:numPr>
          <w:ilvl w:val="0"/>
          <w:numId w:val="9"/>
        </w:numPr>
        <w:rPr>
          <w:rFonts w:asciiTheme="majorHAnsi" w:eastAsiaTheme="majorEastAsia" w:hAnsiTheme="majorHAnsi" w:cstheme="majorBidi"/>
          <w:color w:val="404040" w:themeColor="text1" w:themeTint="BF"/>
          <w:sz w:val="20"/>
          <w:szCs w:val="20"/>
          <w:lang w:val="fr-CH" w:eastAsia="en-GB"/>
        </w:rPr>
      </w:pPr>
      <w:r w:rsidRPr="00602CFF">
        <w:rPr>
          <w:rFonts w:asciiTheme="majorHAnsi" w:eastAsia="Times New Roman" w:hAnsiTheme="majorHAnsi" w:cstheme="majorBidi"/>
          <w:color w:val="404040" w:themeColor="text1" w:themeTint="BF"/>
          <w:sz w:val="20"/>
          <w:szCs w:val="20"/>
          <w:lang w:val="fr-CH" w:eastAsia="en-GB"/>
        </w:rPr>
        <w:t xml:space="preserve">Les </w:t>
      </w:r>
      <w:proofErr w:type="spellStart"/>
      <w:r w:rsidRPr="00602CFF">
        <w:rPr>
          <w:rFonts w:asciiTheme="majorHAnsi" w:eastAsia="Times New Roman" w:hAnsiTheme="majorHAnsi" w:cstheme="majorBidi"/>
          <w:color w:val="404040" w:themeColor="text1" w:themeTint="BF"/>
          <w:sz w:val="20"/>
          <w:szCs w:val="20"/>
          <w:lang w:val="fr-CH" w:eastAsia="en-GB"/>
        </w:rPr>
        <w:t>participant·es</w:t>
      </w:r>
      <w:proofErr w:type="spellEnd"/>
      <w:r w:rsidRPr="00602CFF">
        <w:rPr>
          <w:rFonts w:asciiTheme="majorHAnsi" w:eastAsia="Times New Roman" w:hAnsiTheme="majorHAnsi" w:cstheme="majorBidi"/>
          <w:color w:val="404040" w:themeColor="text1" w:themeTint="BF"/>
          <w:sz w:val="20"/>
          <w:szCs w:val="20"/>
          <w:lang w:val="fr-CH" w:eastAsia="en-GB"/>
        </w:rPr>
        <w:t xml:space="preserve"> se réunissent d'abord par groupes de deux, puis par groupes de quatre. </w:t>
      </w:r>
    </w:p>
    <w:p w14:paraId="41BFAB4D" w14:textId="3DE0A176" w:rsidR="5D14C8A4" w:rsidRPr="00602CFF" w:rsidRDefault="5D14C8A4" w:rsidP="00602CFF">
      <w:pPr>
        <w:pStyle w:val="Paragraphedeliste"/>
        <w:numPr>
          <w:ilvl w:val="0"/>
          <w:numId w:val="9"/>
        </w:numPr>
        <w:rPr>
          <w:rFonts w:asciiTheme="majorHAnsi" w:eastAsiaTheme="majorEastAsia" w:hAnsiTheme="majorHAnsi" w:cstheme="majorBidi"/>
          <w:i/>
          <w:iCs/>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 xml:space="preserve">Interviews à deux : une personne raconte l'histoire de son succès. La personne qui écoute pose des questions de compréhension et demande toujours ce qui a rendu le succès possible </w:t>
      </w:r>
      <w:r w:rsidRPr="00602CFF">
        <w:rPr>
          <w:rFonts w:asciiTheme="majorHAnsi" w:eastAsia="Times New Roman" w:hAnsiTheme="majorHAnsi" w:cstheme="majorBidi"/>
          <w:i/>
          <w:iCs/>
          <w:color w:val="404040" w:themeColor="text1" w:themeTint="BF"/>
          <w:sz w:val="20"/>
          <w:szCs w:val="20"/>
          <w:lang w:val="fr-CH" w:eastAsia="en-GB"/>
        </w:rPr>
        <w:t xml:space="preserve">(7-10 minutes) </w:t>
      </w:r>
    </w:p>
    <w:p w14:paraId="14AC46E0" w14:textId="617139F1" w:rsidR="5D14C8A4" w:rsidRDefault="5D14C8A4" w:rsidP="00602CFF">
      <w:pPr>
        <w:pStyle w:val="Paragraphedeliste"/>
        <w:numPr>
          <w:ilvl w:val="0"/>
          <w:numId w:val="9"/>
        </w:numPr>
        <w:rPr>
          <w:rFonts w:asciiTheme="majorHAnsi" w:eastAsiaTheme="majorEastAsia" w:hAnsiTheme="majorHAnsi" w:cstheme="majorBidi"/>
          <w:i/>
          <w:iCs/>
          <w:color w:val="404040" w:themeColor="text1" w:themeTint="BF"/>
          <w:sz w:val="20"/>
          <w:szCs w:val="20"/>
          <w:lang w:val="de-CH"/>
        </w:rPr>
      </w:pPr>
      <w:r w:rsidRPr="00602CFF">
        <w:rPr>
          <w:rFonts w:asciiTheme="majorHAnsi" w:eastAsia="Times New Roman" w:hAnsiTheme="majorHAnsi" w:cstheme="majorBidi"/>
          <w:color w:val="404040" w:themeColor="text1" w:themeTint="BF"/>
          <w:sz w:val="20"/>
          <w:szCs w:val="20"/>
          <w:lang w:val="fr-CH" w:eastAsia="en-GB"/>
        </w:rPr>
        <w:t xml:space="preserve">Les rôles sont inversés et la deuxième personne raconte l'histoire de son succès. </w:t>
      </w:r>
      <w:r w:rsidRPr="5D14C8A4">
        <w:rPr>
          <w:rFonts w:asciiTheme="majorHAnsi" w:eastAsia="Times New Roman" w:hAnsiTheme="majorHAnsi" w:cstheme="majorBidi"/>
          <w:i/>
          <w:iCs/>
          <w:color w:val="404040" w:themeColor="text1" w:themeTint="BF"/>
          <w:sz w:val="20"/>
          <w:szCs w:val="20"/>
          <w:lang w:val="de-CH" w:eastAsia="en-GB"/>
        </w:rPr>
        <w:t xml:space="preserve">(7-10 </w:t>
      </w:r>
      <w:proofErr w:type="spellStart"/>
      <w:r w:rsidRPr="5D14C8A4">
        <w:rPr>
          <w:rFonts w:asciiTheme="majorHAnsi" w:eastAsia="Times New Roman" w:hAnsiTheme="majorHAnsi" w:cstheme="majorBidi"/>
          <w:i/>
          <w:iCs/>
          <w:color w:val="404040" w:themeColor="text1" w:themeTint="BF"/>
          <w:sz w:val="20"/>
          <w:szCs w:val="20"/>
          <w:lang w:val="de-CH" w:eastAsia="en-GB"/>
        </w:rPr>
        <w:t>minutes</w:t>
      </w:r>
      <w:proofErr w:type="spellEnd"/>
      <w:r w:rsidRPr="5D14C8A4">
        <w:rPr>
          <w:rFonts w:asciiTheme="majorHAnsi" w:eastAsia="Times New Roman" w:hAnsiTheme="majorHAnsi" w:cstheme="majorBidi"/>
          <w:i/>
          <w:iCs/>
          <w:color w:val="404040" w:themeColor="text1" w:themeTint="BF"/>
          <w:sz w:val="20"/>
          <w:szCs w:val="20"/>
          <w:lang w:val="de-CH" w:eastAsia="en-GB"/>
        </w:rPr>
        <w:t xml:space="preserve">) </w:t>
      </w:r>
    </w:p>
    <w:p w14:paraId="042B2551" w14:textId="17290640" w:rsidR="5D14C8A4" w:rsidRDefault="5D14C8A4" w:rsidP="00602CFF">
      <w:pPr>
        <w:pStyle w:val="Paragraphedeliste"/>
        <w:numPr>
          <w:ilvl w:val="0"/>
          <w:numId w:val="9"/>
        </w:numPr>
        <w:rPr>
          <w:rFonts w:asciiTheme="majorHAnsi" w:eastAsiaTheme="majorEastAsia" w:hAnsiTheme="majorHAnsi" w:cstheme="majorBidi"/>
          <w:color w:val="404040" w:themeColor="text1" w:themeTint="BF"/>
          <w:sz w:val="20"/>
          <w:szCs w:val="20"/>
          <w:lang w:val="de-CH"/>
        </w:rPr>
      </w:pPr>
      <w:r w:rsidRPr="00602CFF">
        <w:rPr>
          <w:rFonts w:asciiTheme="majorHAnsi" w:eastAsia="Times New Roman" w:hAnsiTheme="majorHAnsi" w:cstheme="majorBidi"/>
          <w:color w:val="404040" w:themeColor="text1" w:themeTint="BF"/>
          <w:sz w:val="20"/>
          <w:szCs w:val="20"/>
          <w:lang w:val="fr-CH" w:eastAsia="en-GB"/>
        </w:rPr>
        <w:t>Deux groupes se réunissent. Par groupes de quatre, chaque membre raconte l'histoire de la réussite de son partenaire. Les personnes qui écoutent doivent être attentives aux modèles et aux facteurs de réussite et prendre des notes.</w:t>
      </w:r>
      <w:r w:rsidRPr="00602CFF">
        <w:rPr>
          <w:rFonts w:asciiTheme="majorHAnsi" w:eastAsia="Times New Roman" w:hAnsiTheme="majorHAnsi" w:cstheme="majorBidi"/>
          <w:i/>
          <w:iCs/>
          <w:color w:val="404040" w:themeColor="text1" w:themeTint="BF"/>
          <w:sz w:val="20"/>
          <w:szCs w:val="20"/>
          <w:lang w:val="fr-CH" w:eastAsia="en-GB"/>
        </w:rPr>
        <w:t xml:space="preserve"> </w:t>
      </w:r>
      <w:r w:rsidRPr="5D14C8A4">
        <w:rPr>
          <w:rFonts w:asciiTheme="majorHAnsi" w:eastAsia="Times New Roman" w:hAnsiTheme="majorHAnsi" w:cstheme="majorBidi"/>
          <w:i/>
          <w:iCs/>
          <w:color w:val="404040" w:themeColor="text1" w:themeTint="BF"/>
          <w:sz w:val="20"/>
          <w:szCs w:val="20"/>
          <w:lang w:val="de-CH" w:eastAsia="en-GB"/>
        </w:rPr>
        <w:t xml:space="preserve">(15 </w:t>
      </w:r>
      <w:proofErr w:type="spellStart"/>
      <w:r w:rsidRPr="5D14C8A4">
        <w:rPr>
          <w:rFonts w:asciiTheme="majorHAnsi" w:eastAsia="Times New Roman" w:hAnsiTheme="majorHAnsi" w:cstheme="majorBidi"/>
          <w:i/>
          <w:iCs/>
          <w:color w:val="404040" w:themeColor="text1" w:themeTint="BF"/>
          <w:sz w:val="20"/>
          <w:szCs w:val="20"/>
          <w:lang w:val="de-CH" w:eastAsia="en-GB"/>
        </w:rPr>
        <w:t>minutes</w:t>
      </w:r>
      <w:proofErr w:type="spellEnd"/>
      <w:r w:rsidRPr="5D14C8A4">
        <w:rPr>
          <w:rFonts w:asciiTheme="majorHAnsi" w:eastAsia="Times New Roman" w:hAnsiTheme="majorHAnsi" w:cstheme="majorBidi"/>
          <w:i/>
          <w:iCs/>
          <w:color w:val="404040" w:themeColor="text1" w:themeTint="BF"/>
          <w:sz w:val="20"/>
          <w:szCs w:val="20"/>
          <w:lang w:val="de-CH" w:eastAsia="en-GB"/>
        </w:rPr>
        <w:t xml:space="preserve">) </w:t>
      </w:r>
    </w:p>
    <w:p w14:paraId="51646EB7" w14:textId="1ED8F8C1" w:rsidR="5D14C8A4" w:rsidRPr="00602CFF" w:rsidRDefault="5D14C8A4" w:rsidP="00602CFF">
      <w:pPr>
        <w:pStyle w:val="Paragraphedeliste"/>
        <w:numPr>
          <w:ilvl w:val="0"/>
          <w:numId w:val="9"/>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 xml:space="preserve">Rassembler les facteurs de réussite et en discuter « Comment investissons-nous dans les modèles et les conditions qui favorisent le succès ? » Et « Quelles occasions voyez-vous pour le faire davantage ? » (selon la taille du groupe et la dynamique, en plénière ou avec 1-2-4-tous) </w:t>
      </w:r>
      <w:r w:rsidRPr="00602CFF">
        <w:rPr>
          <w:rFonts w:asciiTheme="majorHAnsi" w:eastAsia="Times New Roman" w:hAnsiTheme="majorHAnsi" w:cstheme="majorBidi"/>
          <w:i/>
          <w:iCs/>
          <w:color w:val="404040" w:themeColor="text1" w:themeTint="BF"/>
          <w:sz w:val="20"/>
          <w:szCs w:val="20"/>
          <w:lang w:val="fr-CH" w:eastAsia="en-GB"/>
        </w:rPr>
        <w:t>(10 minutes)</w:t>
      </w:r>
    </w:p>
    <w:p w14:paraId="6D8BAECE" w14:textId="3FDF84EA" w:rsidR="00714BDC" w:rsidRPr="00602CFF" w:rsidRDefault="00714BDC" w:rsidP="00602CFF">
      <w:pPr>
        <w:textAlignment w:val="baseline"/>
        <w:outlineLvl w:val="1"/>
        <w:rPr>
          <w:rFonts w:asciiTheme="majorHAnsi" w:eastAsia="Times New Roman" w:hAnsiTheme="majorHAnsi" w:cstheme="majorBidi"/>
          <w:color w:val="404040" w:themeColor="text1" w:themeTint="BF"/>
          <w:sz w:val="20"/>
          <w:szCs w:val="20"/>
          <w:lang w:val="fr-CH" w:eastAsia="en-GB"/>
        </w:rPr>
      </w:pPr>
    </w:p>
    <w:p w14:paraId="73978605" w14:textId="681E7F29" w:rsidR="00CA7145" w:rsidRPr="00E9131F" w:rsidRDefault="37208E7E" w:rsidP="00602CFF">
      <w:pPr>
        <w:textAlignment w:val="baseline"/>
        <w:outlineLvl w:val="1"/>
        <w:rPr>
          <w:rFonts w:asciiTheme="majorHAnsi" w:eastAsia="Times New Roman" w:hAnsiTheme="majorHAnsi" w:cstheme="majorBidi"/>
          <w:b/>
          <w:bCs/>
          <w:color w:val="404040"/>
          <w:sz w:val="28"/>
          <w:szCs w:val="28"/>
          <w:lang w:val="de-CH" w:eastAsia="en-GB"/>
        </w:rPr>
      </w:pPr>
      <w:r w:rsidRPr="5D14C8A4">
        <w:rPr>
          <w:rFonts w:asciiTheme="majorHAnsi" w:eastAsia="Times New Roman" w:hAnsiTheme="majorHAnsi" w:cstheme="majorBidi"/>
          <w:b/>
          <w:bCs/>
          <w:color w:val="404040" w:themeColor="text1" w:themeTint="BF"/>
          <w:sz w:val="28"/>
          <w:szCs w:val="28"/>
          <w:lang w:val="de-CH" w:eastAsia="en-GB"/>
        </w:rPr>
        <w:t>Conseils:</w:t>
      </w:r>
    </w:p>
    <w:p w14:paraId="320CD3A9" w14:textId="4D472856" w:rsidR="5D14C8A4" w:rsidRPr="00602CFF" w:rsidRDefault="5D14C8A4" w:rsidP="00602CFF">
      <w:pPr>
        <w:pStyle w:val="Paragraphedeliste"/>
        <w:numPr>
          <w:ilvl w:val="0"/>
          <w:numId w:val="2"/>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Prendre les malaises et les thèmes négatifs à rebours en demandant « Quand avons-nous réussi, même de façon modeste ? »</w:t>
      </w:r>
    </w:p>
    <w:p w14:paraId="5B59A39C" w14:textId="1584C1FE" w:rsidR="5D14C8A4" w:rsidRPr="00602CFF" w:rsidRDefault="5D14C8A4" w:rsidP="00602CFF">
      <w:pPr>
        <w:pStyle w:val="Paragraphedeliste"/>
        <w:numPr>
          <w:ilvl w:val="0"/>
          <w:numId w:val="2"/>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Débuter avec « Racontez-moi l’histoire d’un moment où… »</w:t>
      </w:r>
    </w:p>
    <w:p w14:paraId="69A7E710" w14:textId="0391ADE7" w:rsidR="5D14C8A4" w:rsidRPr="00602CFF" w:rsidRDefault="5D14C8A4" w:rsidP="00602CFF">
      <w:pPr>
        <w:pStyle w:val="Paragraphedeliste"/>
        <w:numPr>
          <w:ilvl w:val="0"/>
          <w:numId w:val="2"/>
        </w:numPr>
        <w:rPr>
          <w:rFonts w:asciiTheme="majorHAnsi" w:eastAsiaTheme="majorEastAsia" w:hAnsiTheme="majorHAnsi" w:cstheme="majorBidi"/>
          <w:color w:val="000000" w:themeColor="text1"/>
          <w:sz w:val="20"/>
          <w:szCs w:val="20"/>
          <w:lang w:val="fr-CH"/>
        </w:rPr>
      </w:pPr>
      <w:r w:rsidRPr="00602CFF">
        <w:rPr>
          <w:rFonts w:asciiTheme="majorHAnsi" w:eastAsia="Times New Roman" w:hAnsiTheme="majorHAnsi" w:cstheme="majorBidi"/>
          <w:color w:val="000000" w:themeColor="text1"/>
          <w:sz w:val="20"/>
          <w:szCs w:val="20"/>
          <w:lang w:val="fr-CH" w:eastAsia="en-GB"/>
        </w:rPr>
        <w:t>Demander aux personnes de donner un titre à l’histoire de leur partenaire</w:t>
      </w:r>
    </w:p>
    <w:p w14:paraId="5FA18012" w14:textId="6CE9D012" w:rsidR="5D14C8A4" w:rsidRPr="00602CFF" w:rsidRDefault="5D14C8A4" w:rsidP="00602CFF">
      <w:pPr>
        <w:pStyle w:val="Paragraphedeliste"/>
        <w:numPr>
          <w:ilvl w:val="0"/>
          <w:numId w:val="2"/>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Proposer de nouvelles interviews en paires  avant l’établissement de modèles.</w:t>
      </w:r>
    </w:p>
    <w:p w14:paraId="0440D2F0" w14:textId="213A6868" w:rsidR="5D14C8A4" w:rsidRPr="00602CFF" w:rsidRDefault="5D14C8A4" w:rsidP="00602CFF">
      <w:pPr>
        <w:pStyle w:val="Paragraphedeliste"/>
        <w:numPr>
          <w:ilvl w:val="0"/>
          <w:numId w:val="2"/>
        </w:numPr>
        <w:rPr>
          <w:rFonts w:asciiTheme="majorHAnsi" w:eastAsiaTheme="majorEastAsia" w:hAnsiTheme="majorHAnsi" w:cstheme="majorBidi"/>
          <w:color w:val="000000" w:themeColor="text1"/>
          <w:sz w:val="20"/>
          <w:szCs w:val="20"/>
          <w:lang w:val="fr-CH"/>
        </w:rPr>
      </w:pPr>
      <w:r w:rsidRPr="00602CFF">
        <w:rPr>
          <w:rFonts w:asciiTheme="majorHAnsi" w:eastAsia="Times New Roman" w:hAnsiTheme="majorHAnsi" w:cstheme="majorBidi"/>
          <w:color w:val="000000" w:themeColor="text1"/>
          <w:sz w:val="20"/>
          <w:szCs w:val="20"/>
          <w:lang w:val="fr-CH" w:eastAsia="en-GB"/>
        </w:rPr>
        <w:t xml:space="preserve">Inviter les </w:t>
      </w:r>
      <w:proofErr w:type="spellStart"/>
      <w:r w:rsidRPr="00602CFF">
        <w:rPr>
          <w:rFonts w:asciiTheme="majorHAnsi" w:eastAsia="Times New Roman" w:hAnsiTheme="majorHAnsi" w:cstheme="majorBidi"/>
          <w:color w:val="000000" w:themeColor="text1"/>
          <w:sz w:val="20"/>
          <w:szCs w:val="20"/>
          <w:lang w:val="fr-CH" w:eastAsia="en-GB"/>
        </w:rPr>
        <w:t>participant·es</w:t>
      </w:r>
      <w:proofErr w:type="spellEnd"/>
      <w:r w:rsidRPr="00602CFF">
        <w:rPr>
          <w:rFonts w:asciiTheme="majorHAnsi" w:eastAsia="Times New Roman" w:hAnsiTheme="majorHAnsi" w:cstheme="majorBidi"/>
          <w:color w:val="000000" w:themeColor="text1"/>
          <w:sz w:val="20"/>
          <w:szCs w:val="20"/>
          <w:lang w:val="fr-CH" w:eastAsia="en-GB"/>
        </w:rPr>
        <w:t xml:space="preserve"> à remarquer quand ils/elles émettent un jugement dans leur t</w:t>
      </w:r>
      <w:r w:rsidR="009E50F5">
        <w:rPr>
          <w:rFonts w:asciiTheme="majorHAnsi" w:eastAsia="Times New Roman" w:hAnsiTheme="majorHAnsi" w:cstheme="majorBidi"/>
          <w:color w:val="000000" w:themeColor="text1"/>
          <w:sz w:val="20"/>
          <w:szCs w:val="20"/>
          <w:lang w:val="fr-CH" w:eastAsia="en-GB"/>
        </w:rPr>
        <w:t>ê</w:t>
      </w:r>
      <w:r w:rsidRPr="00602CFF">
        <w:rPr>
          <w:rFonts w:asciiTheme="majorHAnsi" w:eastAsia="Times New Roman" w:hAnsiTheme="majorHAnsi" w:cstheme="majorBidi"/>
          <w:color w:val="000000" w:themeColor="text1"/>
          <w:sz w:val="20"/>
          <w:szCs w:val="20"/>
          <w:lang w:val="fr-CH" w:eastAsia="en-GB"/>
        </w:rPr>
        <w:t>te (ce qui leur semble bon ou mauvais) ou quand ils/elles ont une idée sur la façon dont ils/elles pourraient aider et, ensuite, « de laisser tomber cette idée » et surtout ne rien dire.</w:t>
      </w:r>
      <w:r w:rsidRPr="00602CFF">
        <w:rPr>
          <w:lang w:val="fr-CH"/>
        </w:rPr>
        <w:tab/>
      </w:r>
      <w:r w:rsidRPr="00602CFF">
        <w:rPr>
          <w:lang w:val="fr-CH"/>
        </w:rPr>
        <w:tab/>
      </w:r>
      <w:r w:rsidRPr="00602CFF">
        <w:rPr>
          <w:lang w:val="fr-CH"/>
        </w:rPr>
        <w:tab/>
      </w:r>
    </w:p>
    <w:p w14:paraId="06965F43" w14:textId="77777777" w:rsidR="00602CFF" w:rsidRDefault="00602CFF" w:rsidP="00602CFF">
      <w:pPr>
        <w:pStyle w:val="Titre3"/>
        <w:spacing w:before="0" w:beforeAutospacing="0" w:after="0" w:afterAutospacing="0"/>
        <w:rPr>
          <w:rFonts w:ascii="Calibri Light" w:eastAsia="Calibri Light" w:hAnsi="Calibri Light" w:cs="Calibri Light"/>
          <w:sz w:val="28"/>
          <w:szCs w:val="28"/>
          <w:lang w:val="fr-CH"/>
        </w:rPr>
      </w:pPr>
    </w:p>
    <w:p w14:paraId="653A31E1" w14:textId="77777777" w:rsidR="00602CFF" w:rsidRDefault="00602CFF" w:rsidP="00602CFF">
      <w:pPr>
        <w:pStyle w:val="Titre3"/>
        <w:spacing w:before="0" w:beforeAutospacing="0" w:after="0" w:afterAutospacing="0"/>
        <w:rPr>
          <w:rFonts w:ascii="Calibri Light" w:eastAsia="Calibri Light" w:hAnsi="Calibri Light" w:cs="Calibri Light"/>
          <w:sz w:val="28"/>
          <w:szCs w:val="28"/>
          <w:lang w:val="fr-CH"/>
        </w:rPr>
      </w:pPr>
    </w:p>
    <w:p w14:paraId="6600B376" w14:textId="77777777" w:rsidR="00602CFF" w:rsidRDefault="00602CFF" w:rsidP="00602CFF">
      <w:pPr>
        <w:pStyle w:val="Titre3"/>
        <w:spacing w:before="0" w:beforeAutospacing="0" w:after="0" w:afterAutospacing="0"/>
        <w:rPr>
          <w:rFonts w:ascii="Calibri Light" w:eastAsia="Calibri Light" w:hAnsi="Calibri Light" w:cs="Calibri Light"/>
          <w:sz w:val="28"/>
          <w:szCs w:val="28"/>
          <w:lang w:val="fr-CH"/>
        </w:rPr>
      </w:pPr>
    </w:p>
    <w:p w14:paraId="1AF89941" w14:textId="049868FF" w:rsidR="37F6CD7F" w:rsidRPr="00602CFF" w:rsidRDefault="5D14C8A4" w:rsidP="00602CFF">
      <w:pPr>
        <w:pStyle w:val="Titre3"/>
        <w:spacing w:before="0" w:beforeAutospacing="0" w:after="0" w:afterAutospacing="0"/>
        <w:rPr>
          <w:lang w:val="fr-CH"/>
        </w:rPr>
      </w:pPr>
      <w:r w:rsidRPr="00602CFF">
        <w:rPr>
          <w:rFonts w:ascii="Calibri Light" w:eastAsia="Calibri Light" w:hAnsi="Calibri Light" w:cs="Calibri Light"/>
          <w:sz w:val="28"/>
          <w:szCs w:val="28"/>
          <w:lang w:val="fr-CH"/>
        </w:rPr>
        <w:lastRenderedPageBreak/>
        <w:t>Qu’est-ce qui devient possible ?</w:t>
      </w:r>
    </w:p>
    <w:p w14:paraId="49BEAB5A" w14:textId="3D07F2EC" w:rsidR="5D14C8A4" w:rsidRPr="00602CFF" w:rsidRDefault="5D14C8A4" w:rsidP="00602CFF">
      <w:pPr>
        <w:rPr>
          <w:lang w:val="fr-CH"/>
        </w:rPr>
      </w:pPr>
      <w:r w:rsidRPr="00602CFF">
        <w:rPr>
          <w:rFonts w:ascii="Calibri Light" w:eastAsia="Calibri Light" w:hAnsi="Calibri Light" w:cs="Calibri Light"/>
          <w:sz w:val="20"/>
          <w:szCs w:val="20"/>
          <w:lang w:val="fr-CH"/>
        </w:rPr>
        <w:t xml:space="preserve">En moins d’une heure, un groupe de n’importe quelle taille peut établir la liste des conditions qui sont essentielles à son succès. En invitant les </w:t>
      </w:r>
      <w:proofErr w:type="spellStart"/>
      <w:r w:rsidRPr="00602CFF">
        <w:rPr>
          <w:rFonts w:ascii="Calibri Light" w:eastAsia="Calibri Light" w:hAnsi="Calibri Light" w:cs="Calibri Light"/>
          <w:sz w:val="20"/>
          <w:szCs w:val="20"/>
          <w:lang w:val="fr-CH"/>
        </w:rPr>
        <w:t>participant·es</w:t>
      </w:r>
      <w:proofErr w:type="spellEnd"/>
      <w:r w:rsidRPr="00602CFF">
        <w:rPr>
          <w:rFonts w:ascii="Calibri Light" w:eastAsia="Calibri Light" w:hAnsi="Calibri Light" w:cs="Calibri Light"/>
          <w:sz w:val="20"/>
          <w:szCs w:val="20"/>
          <w:lang w:val="fr-CH"/>
        </w:rPr>
        <w:t xml:space="preserve"> à partager les histoires de réussites méconnues vous pouvez provoquer un élan spontané de changement positif et découvrir des idées performantes. Cet élan positif provient de la recherche de ce qui fonctionne bien maintenant, en mettant à jour les causes premières qui rendent le succès possible. Les groupes sont stimulés en partageant leurs expériences réussies au lieu d’être déprimés comme d’habitude par des conversations concentrées sur les problèmes courants. Les histoires provenant du terrain apportent les preuves concrètes de solutions locales, d’essais prometteurs et d’innovations déjà utilisées tout en fournissant des indications pour identifier ces succès. Vous pouvez ainsi surmonter la tendance des organisations à sous-investir dans le soutien humain qui engendre le succès alors qu’elles donnent trop d’importance aux moyens financiers et aux supports techniques.</w:t>
      </w:r>
    </w:p>
    <w:p w14:paraId="5F6053E2" w14:textId="2474E7E0" w:rsidR="003A3529" w:rsidRPr="00602CFF" w:rsidRDefault="003A3529" w:rsidP="00602CFF">
      <w:pPr>
        <w:textAlignment w:val="baseline"/>
        <w:rPr>
          <w:lang w:val="fr-CH" w:eastAsia="en-GB"/>
        </w:rPr>
      </w:pPr>
    </w:p>
    <w:p w14:paraId="05CC3FA9" w14:textId="5AA9711A" w:rsidR="002E176A" w:rsidRPr="00602CFF" w:rsidRDefault="08F84F11" w:rsidP="00602CFF">
      <w:pPr>
        <w:textAlignment w:val="baseline"/>
        <w:outlineLvl w:val="2"/>
        <w:rPr>
          <w:rFonts w:ascii="Calibri Light" w:eastAsia="Calibri Light" w:hAnsi="Calibri Light" w:cs="Calibri Light"/>
          <w:b/>
          <w:bCs/>
          <w:sz w:val="28"/>
          <w:szCs w:val="28"/>
          <w:lang w:val="fr-CH" w:eastAsia="en-GB"/>
        </w:rPr>
      </w:pPr>
      <w:proofErr w:type="spellStart"/>
      <w:r w:rsidRPr="00602CFF">
        <w:rPr>
          <w:rFonts w:ascii="Calibri Light" w:eastAsia="Calibri Light" w:hAnsi="Calibri Light" w:cs="Calibri Light"/>
          <w:b/>
          <w:bCs/>
          <w:sz w:val="28"/>
          <w:szCs w:val="28"/>
          <w:lang w:val="fr-CH" w:eastAsia="en-GB"/>
        </w:rPr>
        <w:t>Appreciative</w:t>
      </w:r>
      <w:proofErr w:type="spellEnd"/>
      <w:r w:rsidRPr="00602CFF">
        <w:rPr>
          <w:rFonts w:ascii="Calibri Light" w:eastAsia="Calibri Light" w:hAnsi="Calibri Light" w:cs="Calibri Light"/>
          <w:b/>
          <w:bCs/>
          <w:sz w:val="28"/>
          <w:szCs w:val="28"/>
          <w:lang w:val="fr-CH" w:eastAsia="en-GB"/>
        </w:rPr>
        <w:t xml:space="preserve"> Interviews online</w:t>
      </w:r>
    </w:p>
    <w:p w14:paraId="66D779A3" w14:textId="1AC5E973" w:rsidR="5D14C8A4" w:rsidRPr="00602CFF" w:rsidRDefault="5D14C8A4" w:rsidP="00602CFF">
      <w:pPr>
        <w:outlineLvl w:val="2"/>
        <w:rPr>
          <w:rFonts w:asciiTheme="majorHAnsi" w:eastAsia="Times New Roman" w:hAnsiTheme="majorHAnsi" w:cstheme="majorBidi"/>
          <w:color w:val="000000" w:themeColor="text1"/>
          <w:sz w:val="20"/>
          <w:szCs w:val="20"/>
          <w:lang w:val="fr-CH" w:eastAsia="en-GB"/>
        </w:rPr>
      </w:pPr>
      <w:r w:rsidRPr="00602CFF">
        <w:rPr>
          <w:rFonts w:asciiTheme="majorHAnsi" w:eastAsia="Times New Roman" w:hAnsiTheme="majorHAnsi" w:cstheme="majorBidi"/>
          <w:color w:val="000000" w:themeColor="text1"/>
          <w:sz w:val="20"/>
          <w:szCs w:val="20"/>
          <w:lang w:val="fr-CH" w:eastAsia="en-GB"/>
        </w:rPr>
        <w:t>Les</w:t>
      </w:r>
      <w:r w:rsidRPr="00602CFF">
        <w:rPr>
          <w:rFonts w:asciiTheme="majorHAnsi" w:eastAsia="Times New Roman" w:hAnsiTheme="majorHAnsi" w:cstheme="majorBidi"/>
          <w:i/>
          <w:iCs/>
          <w:color w:val="000000" w:themeColor="text1"/>
          <w:sz w:val="20"/>
          <w:szCs w:val="20"/>
          <w:lang w:val="fr-CH" w:eastAsia="en-GB"/>
        </w:rPr>
        <w:t xml:space="preserve"> </w:t>
      </w:r>
      <w:proofErr w:type="spellStart"/>
      <w:r w:rsidRPr="00602CFF">
        <w:rPr>
          <w:rFonts w:asciiTheme="majorHAnsi" w:eastAsia="Times New Roman" w:hAnsiTheme="majorHAnsi" w:cstheme="majorBidi"/>
          <w:i/>
          <w:iCs/>
          <w:color w:val="000000" w:themeColor="text1"/>
          <w:sz w:val="20"/>
          <w:szCs w:val="20"/>
          <w:lang w:val="fr-CH" w:eastAsia="en-GB"/>
        </w:rPr>
        <w:t>Appreciative</w:t>
      </w:r>
      <w:proofErr w:type="spellEnd"/>
      <w:r w:rsidRPr="00602CFF">
        <w:rPr>
          <w:rFonts w:asciiTheme="majorHAnsi" w:eastAsia="Times New Roman" w:hAnsiTheme="majorHAnsi" w:cstheme="majorBidi"/>
          <w:i/>
          <w:iCs/>
          <w:color w:val="000000" w:themeColor="text1"/>
          <w:sz w:val="20"/>
          <w:szCs w:val="20"/>
          <w:lang w:val="fr-CH" w:eastAsia="en-GB"/>
        </w:rPr>
        <w:t xml:space="preserve"> Interviews</w:t>
      </w:r>
      <w:r w:rsidRPr="00602CFF">
        <w:rPr>
          <w:rFonts w:asciiTheme="majorHAnsi" w:eastAsia="Times New Roman" w:hAnsiTheme="majorHAnsi" w:cstheme="majorBidi"/>
          <w:color w:val="000000" w:themeColor="text1"/>
          <w:sz w:val="20"/>
          <w:szCs w:val="20"/>
          <w:lang w:val="fr-CH" w:eastAsia="en-GB"/>
        </w:rPr>
        <w:t xml:space="preserve"> peuvent être facilement réalisés en ligne. La méthode doit être expliquée au préalable et il est utile que les </w:t>
      </w:r>
      <w:proofErr w:type="spellStart"/>
      <w:r w:rsidRPr="00602CFF">
        <w:rPr>
          <w:rFonts w:asciiTheme="majorHAnsi" w:eastAsia="Times New Roman" w:hAnsiTheme="majorHAnsi" w:cstheme="majorBidi"/>
          <w:color w:val="000000" w:themeColor="text1"/>
          <w:sz w:val="20"/>
          <w:szCs w:val="20"/>
          <w:lang w:val="fr-CH" w:eastAsia="en-GB"/>
        </w:rPr>
        <w:t>participant·es</w:t>
      </w:r>
      <w:proofErr w:type="spellEnd"/>
      <w:r w:rsidRPr="00602CFF">
        <w:rPr>
          <w:rFonts w:asciiTheme="majorHAnsi" w:eastAsia="Times New Roman" w:hAnsiTheme="majorHAnsi" w:cstheme="majorBidi"/>
          <w:color w:val="000000" w:themeColor="text1"/>
          <w:sz w:val="20"/>
          <w:szCs w:val="20"/>
          <w:lang w:val="fr-CH" w:eastAsia="en-GB"/>
        </w:rPr>
        <w:t xml:space="preserve"> puissent consulter les conseils d'interview sur une diapositive. Les </w:t>
      </w:r>
      <w:proofErr w:type="spellStart"/>
      <w:r w:rsidRPr="00602CFF">
        <w:rPr>
          <w:rFonts w:asciiTheme="majorHAnsi" w:eastAsia="Times New Roman" w:hAnsiTheme="majorHAnsi" w:cstheme="majorBidi"/>
          <w:color w:val="000000" w:themeColor="text1"/>
          <w:sz w:val="20"/>
          <w:szCs w:val="20"/>
          <w:lang w:val="fr-CH" w:eastAsia="en-GB"/>
        </w:rPr>
        <w:t>participant·es</w:t>
      </w:r>
      <w:proofErr w:type="spellEnd"/>
      <w:r w:rsidRPr="00602CFF">
        <w:rPr>
          <w:rFonts w:asciiTheme="majorHAnsi" w:eastAsia="Times New Roman" w:hAnsiTheme="majorHAnsi" w:cstheme="majorBidi"/>
          <w:color w:val="000000" w:themeColor="text1"/>
          <w:sz w:val="20"/>
          <w:szCs w:val="20"/>
          <w:lang w:val="fr-CH" w:eastAsia="en-GB"/>
        </w:rPr>
        <w:t xml:space="preserve"> sont d'abord </w:t>
      </w:r>
      <w:proofErr w:type="spellStart"/>
      <w:r w:rsidRPr="00602CFF">
        <w:rPr>
          <w:rFonts w:asciiTheme="majorHAnsi" w:eastAsia="Times New Roman" w:hAnsiTheme="majorHAnsi" w:cstheme="majorBidi"/>
          <w:color w:val="000000" w:themeColor="text1"/>
          <w:sz w:val="20"/>
          <w:szCs w:val="20"/>
          <w:lang w:val="fr-CH" w:eastAsia="en-GB"/>
        </w:rPr>
        <w:t>réuni·es</w:t>
      </w:r>
      <w:proofErr w:type="spellEnd"/>
      <w:r w:rsidRPr="00602CFF">
        <w:rPr>
          <w:rFonts w:asciiTheme="majorHAnsi" w:eastAsia="Times New Roman" w:hAnsiTheme="majorHAnsi" w:cstheme="majorBidi"/>
          <w:color w:val="000000" w:themeColor="text1"/>
          <w:sz w:val="20"/>
          <w:szCs w:val="20"/>
          <w:lang w:val="fr-CH" w:eastAsia="en-GB"/>
        </w:rPr>
        <w:t xml:space="preserve"> par deux dans un espace de discussion. En tant que </w:t>
      </w:r>
      <w:proofErr w:type="spellStart"/>
      <w:r w:rsidRPr="00602CFF">
        <w:rPr>
          <w:rFonts w:asciiTheme="majorHAnsi" w:eastAsia="Times New Roman" w:hAnsiTheme="majorHAnsi" w:cstheme="majorBidi"/>
          <w:color w:val="000000" w:themeColor="text1"/>
          <w:sz w:val="20"/>
          <w:szCs w:val="20"/>
          <w:lang w:val="fr-CH" w:eastAsia="en-GB"/>
        </w:rPr>
        <w:t>modérateur·trice</w:t>
      </w:r>
      <w:proofErr w:type="spellEnd"/>
      <w:r w:rsidRPr="00602CFF">
        <w:rPr>
          <w:rFonts w:asciiTheme="majorHAnsi" w:eastAsia="Times New Roman" w:hAnsiTheme="majorHAnsi" w:cstheme="majorBidi"/>
          <w:color w:val="000000" w:themeColor="text1"/>
          <w:sz w:val="20"/>
          <w:szCs w:val="20"/>
          <w:lang w:val="fr-CH" w:eastAsia="en-GB"/>
        </w:rPr>
        <w:t xml:space="preserve">, envoyer un message à tous les groupes lorsqu'il est temps d'échanger les rôles. Ensuite, vous </w:t>
      </w:r>
      <w:r w:rsidR="37F6CD7F" w:rsidRPr="00602CFF">
        <w:rPr>
          <w:rFonts w:asciiTheme="majorHAnsi" w:eastAsia="Times New Roman" w:hAnsiTheme="majorHAnsi" w:cstheme="majorBidi"/>
          <w:color w:val="000000" w:themeColor="text1"/>
          <w:sz w:val="20"/>
          <w:szCs w:val="20"/>
          <w:lang w:val="fr-CH" w:eastAsia="en-GB"/>
        </w:rPr>
        <w:t xml:space="preserve">regroupez </w:t>
      </w:r>
      <w:r w:rsidRPr="00602CFF">
        <w:rPr>
          <w:rFonts w:asciiTheme="majorHAnsi" w:eastAsia="Times New Roman" w:hAnsiTheme="majorHAnsi" w:cstheme="majorBidi"/>
          <w:color w:val="000000" w:themeColor="text1"/>
          <w:sz w:val="20"/>
          <w:szCs w:val="20"/>
          <w:lang w:val="fr-CH" w:eastAsia="en-GB"/>
        </w:rPr>
        <w:t>deux groupes de deux pour former un groupe de quatre.</w:t>
      </w:r>
    </w:p>
    <w:p w14:paraId="204EA1DF" w14:textId="69953D71" w:rsidR="0019420F" w:rsidRPr="00602CFF" w:rsidRDefault="0019420F" w:rsidP="00602CFF">
      <w:pPr>
        <w:textAlignment w:val="baseline"/>
        <w:rPr>
          <w:rFonts w:asciiTheme="majorHAnsi" w:eastAsia="Times New Roman" w:hAnsiTheme="majorHAnsi" w:cstheme="majorHAnsi"/>
          <w:color w:val="404040"/>
          <w:sz w:val="20"/>
          <w:szCs w:val="20"/>
          <w:lang w:val="fr-CH" w:eastAsia="en-GB"/>
        </w:rPr>
      </w:pPr>
    </w:p>
    <w:p w14:paraId="682C413B" w14:textId="410FA5E1" w:rsidR="37F6CD7F" w:rsidRDefault="37F6CD7F" w:rsidP="00602CFF">
      <w:pPr>
        <w:rPr>
          <w:rFonts w:asciiTheme="majorHAnsi" w:eastAsia="Times New Roman" w:hAnsiTheme="majorHAnsi" w:cstheme="majorBidi"/>
          <w:b/>
          <w:bCs/>
          <w:color w:val="404040" w:themeColor="text1" w:themeTint="BF"/>
          <w:sz w:val="28"/>
          <w:szCs w:val="28"/>
          <w:lang w:val="de-CH" w:eastAsia="en-GB"/>
        </w:rPr>
      </w:pPr>
      <w:r w:rsidRPr="37F6CD7F">
        <w:rPr>
          <w:rFonts w:asciiTheme="majorHAnsi" w:eastAsia="Times New Roman" w:hAnsiTheme="majorHAnsi" w:cstheme="majorBidi"/>
          <w:b/>
          <w:bCs/>
          <w:color w:val="000000" w:themeColor="text1"/>
          <w:sz w:val="28"/>
          <w:szCs w:val="28"/>
          <w:lang w:val="de-CH" w:eastAsia="en-GB"/>
        </w:rPr>
        <w:t xml:space="preserve">Conseils </w:t>
      </w:r>
      <w:proofErr w:type="spellStart"/>
      <w:r w:rsidRPr="37F6CD7F">
        <w:rPr>
          <w:rFonts w:asciiTheme="majorHAnsi" w:eastAsia="Times New Roman" w:hAnsiTheme="majorHAnsi" w:cstheme="majorBidi"/>
          <w:b/>
          <w:bCs/>
          <w:color w:val="000000" w:themeColor="text1"/>
          <w:sz w:val="28"/>
          <w:szCs w:val="28"/>
          <w:lang w:val="de-CH" w:eastAsia="en-GB"/>
        </w:rPr>
        <w:t>pour</w:t>
      </w:r>
      <w:proofErr w:type="spellEnd"/>
      <w:r w:rsidRPr="37F6CD7F">
        <w:rPr>
          <w:rFonts w:asciiTheme="majorHAnsi" w:eastAsia="Times New Roman" w:hAnsiTheme="majorHAnsi" w:cstheme="majorBidi"/>
          <w:b/>
          <w:bCs/>
          <w:color w:val="000000" w:themeColor="text1"/>
          <w:sz w:val="28"/>
          <w:szCs w:val="28"/>
          <w:lang w:val="de-CH" w:eastAsia="en-GB"/>
        </w:rPr>
        <w:t xml:space="preserve"> </w:t>
      </w:r>
      <w:proofErr w:type="spellStart"/>
      <w:r w:rsidRPr="37F6CD7F">
        <w:rPr>
          <w:rFonts w:asciiTheme="majorHAnsi" w:eastAsia="Times New Roman" w:hAnsiTheme="majorHAnsi" w:cstheme="majorBidi"/>
          <w:b/>
          <w:bCs/>
          <w:color w:val="000000" w:themeColor="text1"/>
          <w:sz w:val="28"/>
          <w:szCs w:val="28"/>
          <w:lang w:val="de-CH" w:eastAsia="en-GB"/>
        </w:rPr>
        <w:t>l'interviewer</w:t>
      </w:r>
      <w:proofErr w:type="spellEnd"/>
      <w:r w:rsidRPr="37F6CD7F">
        <w:rPr>
          <w:rFonts w:asciiTheme="majorHAnsi" w:eastAsia="Times New Roman" w:hAnsiTheme="majorHAnsi" w:cstheme="majorBidi"/>
          <w:b/>
          <w:bCs/>
          <w:color w:val="000000" w:themeColor="text1"/>
          <w:sz w:val="28"/>
          <w:szCs w:val="28"/>
          <w:lang w:val="de-CH" w:eastAsia="en-GB"/>
        </w:rPr>
        <w:t xml:space="preserve"> :</w:t>
      </w:r>
    </w:p>
    <w:p w14:paraId="5F264BE8" w14:textId="60C56148" w:rsidR="5D14C8A4" w:rsidRPr="00602CFF" w:rsidRDefault="5D14C8A4" w:rsidP="00602CFF">
      <w:pPr>
        <w:pStyle w:val="Paragraphedeliste"/>
        <w:numPr>
          <w:ilvl w:val="0"/>
          <w:numId w:val="39"/>
        </w:numPr>
        <w:rPr>
          <w:rFonts w:asciiTheme="majorHAnsi" w:eastAsiaTheme="majorEastAsia" w:hAnsiTheme="majorHAnsi" w:cstheme="majorBidi"/>
          <w:color w:val="404040" w:themeColor="text1" w:themeTint="BF"/>
          <w:sz w:val="20"/>
          <w:szCs w:val="20"/>
          <w:lang w:val="fr-CH" w:eastAsia="en-GB"/>
        </w:rPr>
      </w:pPr>
      <w:r w:rsidRPr="00602CFF">
        <w:rPr>
          <w:rFonts w:asciiTheme="majorHAnsi" w:eastAsia="Times New Roman" w:hAnsiTheme="majorHAnsi" w:cstheme="majorBidi"/>
          <w:color w:val="404040" w:themeColor="text1" w:themeTint="BF"/>
          <w:sz w:val="20"/>
          <w:szCs w:val="20"/>
          <w:lang w:val="fr-CH" w:eastAsia="en-GB"/>
        </w:rPr>
        <w:t xml:space="preserve">Asseyez-vous face à face et proches les uns des autres pour l'interview. </w:t>
      </w:r>
    </w:p>
    <w:p w14:paraId="1DFD8AB0" w14:textId="6689A997" w:rsidR="5D14C8A4" w:rsidRPr="00602CFF" w:rsidRDefault="5D14C8A4" w:rsidP="00602CFF">
      <w:pPr>
        <w:pStyle w:val="Paragraphedeliste"/>
        <w:numPr>
          <w:ilvl w:val="0"/>
          <w:numId w:val="39"/>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 xml:space="preserve">Demandez le contexte : quand, où, qui, comment ? </w:t>
      </w:r>
    </w:p>
    <w:p w14:paraId="1D88F0ED" w14:textId="6A93B4E0" w:rsidR="5D14C8A4" w:rsidRPr="00602CFF" w:rsidRDefault="5D14C8A4" w:rsidP="00602CFF">
      <w:pPr>
        <w:pStyle w:val="Paragraphedeliste"/>
        <w:numPr>
          <w:ilvl w:val="0"/>
          <w:numId w:val="39"/>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 xml:space="preserve">Ne partagez PAS votre propre opinion </w:t>
      </w:r>
    </w:p>
    <w:p w14:paraId="721522F1" w14:textId="7F0CAEC6" w:rsidR="5D14C8A4" w:rsidRPr="00602CFF" w:rsidRDefault="5D14C8A4" w:rsidP="00602CFF">
      <w:pPr>
        <w:pStyle w:val="Paragraphedeliste"/>
        <w:numPr>
          <w:ilvl w:val="0"/>
          <w:numId w:val="39"/>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 xml:space="preserve">Rassemblez les détails de l'histoire : situation de départ, barrières, actions, surprises, solutions, découvertes </w:t>
      </w:r>
    </w:p>
    <w:p w14:paraId="11428D43" w14:textId="03921255" w:rsidR="5D14C8A4" w:rsidRPr="00602CFF" w:rsidRDefault="5D14C8A4" w:rsidP="00602CFF">
      <w:pPr>
        <w:pStyle w:val="Paragraphedeliste"/>
        <w:numPr>
          <w:ilvl w:val="0"/>
          <w:numId w:val="39"/>
        </w:numPr>
        <w:rPr>
          <w:rFonts w:asciiTheme="majorHAnsi" w:eastAsiaTheme="majorEastAsia" w:hAnsiTheme="majorHAnsi" w:cstheme="majorBidi"/>
          <w:color w:val="000000" w:themeColor="text1"/>
          <w:sz w:val="20"/>
          <w:szCs w:val="20"/>
          <w:lang w:val="fr-CH"/>
        </w:rPr>
      </w:pPr>
      <w:r w:rsidRPr="00602CFF">
        <w:rPr>
          <w:rFonts w:asciiTheme="majorHAnsi" w:eastAsia="Times New Roman" w:hAnsiTheme="majorHAnsi" w:cstheme="majorBidi"/>
          <w:color w:val="000000" w:themeColor="text1"/>
          <w:sz w:val="20"/>
          <w:szCs w:val="20"/>
          <w:lang w:val="fr-CH" w:eastAsia="en-GB"/>
        </w:rPr>
        <w:t xml:space="preserve">Essayez de trouver un moment qui résume le drame et le sens profond. </w:t>
      </w:r>
    </w:p>
    <w:p w14:paraId="295EFA9C" w14:textId="405A4F3B" w:rsidR="5D14C8A4" w:rsidRPr="00602CFF" w:rsidRDefault="5D14C8A4" w:rsidP="00602CFF">
      <w:pPr>
        <w:pStyle w:val="Paragraphedeliste"/>
        <w:numPr>
          <w:ilvl w:val="0"/>
          <w:numId w:val="39"/>
        </w:numPr>
        <w:rPr>
          <w:rFonts w:asciiTheme="majorHAnsi" w:eastAsiaTheme="majorEastAsia" w:hAnsiTheme="majorHAnsi" w:cstheme="majorBidi"/>
          <w:color w:val="000000" w:themeColor="text1"/>
          <w:sz w:val="20"/>
          <w:szCs w:val="20"/>
          <w:lang w:val="fr-CH"/>
        </w:rPr>
      </w:pPr>
      <w:r w:rsidRPr="00602CFF">
        <w:rPr>
          <w:rFonts w:asciiTheme="majorHAnsi" w:eastAsia="Times New Roman" w:hAnsiTheme="majorHAnsi" w:cstheme="majorBidi"/>
          <w:color w:val="000000" w:themeColor="text1"/>
          <w:sz w:val="20"/>
          <w:szCs w:val="20"/>
          <w:lang w:val="fr-CH" w:eastAsia="en-GB"/>
        </w:rPr>
        <w:t xml:space="preserve">Si vous le souhaitez, proposez à celui ou celle qui raconte un titre attrayant pour son histoire </w:t>
      </w:r>
    </w:p>
    <w:p w14:paraId="0E925682" w14:textId="1A84375C" w:rsidR="5D14C8A4" w:rsidRPr="00602CFF" w:rsidRDefault="5D14C8A4" w:rsidP="00602CFF">
      <w:pPr>
        <w:pStyle w:val="Paragraphedeliste"/>
        <w:numPr>
          <w:ilvl w:val="0"/>
          <w:numId w:val="39"/>
        </w:numPr>
        <w:rPr>
          <w:rFonts w:asciiTheme="majorHAnsi" w:eastAsiaTheme="majorEastAsia" w:hAnsiTheme="majorHAnsi" w:cstheme="majorBidi"/>
          <w:color w:val="404040" w:themeColor="text1" w:themeTint="BF"/>
          <w:sz w:val="20"/>
          <w:szCs w:val="20"/>
          <w:lang w:val="fr-CH"/>
        </w:rPr>
      </w:pPr>
      <w:r w:rsidRPr="00602CFF">
        <w:rPr>
          <w:rFonts w:asciiTheme="majorHAnsi" w:eastAsia="Times New Roman" w:hAnsiTheme="majorHAnsi" w:cstheme="majorBidi"/>
          <w:color w:val="404040" w:themeColor="text1" w:themeTint="BF"/>
          <w:sz w:val="20"/>
          <w:szCs w:val="20"/>
          <w:lang w:val="fr-CH" w:eastAsia="en-GB"/>
        </w:rPr>
        <w:t>Écoutez attentivement afin de pouvoir raconter les moments forts de l'histoire !</w:t>
      </w:r>
    </w:p>
    <w:p w14:paraId="1680B10F" w14:textId="77777777" w:rsidR="0028047A" w:rsidRPr="00602CFF" w:rsidRDefault="0028047A" w:rsidP="00FF43D6">
      <w:pPr>
        <w:textAlignment w:val="baseline"/>
        <w:rPr>
          <w:rFonts w:asciiTheme="majorHAnsi" w:eastAsia="Times New Roman" w:hAnsiTheme="majorHAnsi" w:cstheme="majorHAnsi"/>
          <w:color w:val="404040"/>
          <w:sz w:val="20"/>
          <w:szCs w:val="20"/>
          <w:lang w:val="fr-CH" w:eastAsia="en-GB"/>
        </w:rPr>
      </w:pPr>
    </w:p>
    <w:p w14:paraId="4E3AE249" w14:textId="189E6F56" w:rsidR="5D14C8A4" w:rsidRPr="00602CFF" w:rsidRDefault="5D14C8A4" w:rsidP="5D14C8A4">
      <w:pPr>
        <w:spacing w:line="259" w:lineRule="auto"/>
        <w:rPr>
          <w:rFonts w:asciiTheme="majorHAnsi" w:eastAsia="Times New Roman" w:hAnsiTheme="majorHAnsi" w:cstheme="majorBidi"/>
          <w:b/>
          <w:bCs/>
          <w:color w:val="404040" w:themeColor="text1" w:themeTint="BF"/>
          <w:sz w:val="28"/>
          <w:szCs w:val="28"/>
          <w:lang w:val="fr-CH" w:eastAsia="en-GB"/>
        </w:rPr>
        <w:sectPr w:rsidR="5D14C8A4" w:rsidRPr="00602CFF" w:rsidSect="004D32ED">
          <w:type w:val="continuous"/>
          <w:pgSz w:w="11900" w:h="16840"/>
          <w:pgMar w:top="1440" w:right="1440" w:bottom="1440" w:left="1440" w:header="708" w:footer="708" w:gutter="0"/>
          <w:cols w:space="708"/>
          <w:docGrid w:linePitch="360"/>
        </w:sectPr>
      </w:pPr>
      <w:r w:rsidRPr="00602CFF">
        <w:rPr>
          <w:rFonts w:asciiTheme="majorHAnsi" w:eastAsia="Times New Roman" w:hAnsiTheme="majorHAnsi" w:cstheme="majorBidi"/>
          <w:b/>
          <w:bCs/>
          <w:color w:val="404040" w:themeColor="text1" w:themeTint="BF"/>
          <w:sz w:val="28"/>
          <w:szCs w:val="28"/>
          <w:lang w:val="fr-CH" w:eastAsia="en-GB"/>
        </w:rPr>
        <w:t>Mes notes</w:t>
      </w:r>
    </w:p>
    <w:p w14:paraId="685E865C" w14:textId="40A70B51" w:rsidR="00A839CE" w:rsidRPr="00602CFF" w:rsidRDefault="00FF43D6" w:rsidP="00FF43D6">
      <w:pPr>
        <w:spacing w:line="480" w:lineRule="auto"/>
        <w:textAlignment w:val="baseline"/>
        <w:rPr>
          <w:rFonts w:asciiTheme="majorHAnsi" w:eastAsia="Times New Roman" w:hAnsiTheme="majorHAnsi" w:cstheme="majorHAnsi"/>
          <w:color w:val="404040"/>
          <w:sz w:val="20"/>
          <w:szCs w:val="20"/>
          <w:lang w:val="fr-CH" w:eastAsia="en-GB"/>
        </w:rPr>
      </w:pPr>
      <w:r w:rsidRPr="00602CFF">
        <w:rPr>
          <w:rFonts w:asciiTheme="majorHAnsi" w:eastAsia="Times New Roman" w:hAnsiTheme="majorHAnsi" w:cstheme="majorHAnsi"/>
          <w:color w:val="404040"/>
          <w:sz w:val="20"/>
          <w:szCs w:val="20"/>
          <w:lang w:val="fr-CH" w:eastAsia="en-GB"/>
        </w:rPr>
        <w:t>____________________________________________________________________________________________________________________________________________________________________________________</w:t>
      </w:r>
      <w:r w:rsidR="00E9131F" w:rsidRPr="00602CFF">
        <w:rPr>
          <w:rFonts w:asciiTheme="majorHAnsi" w:eastAsia="Times New Roman" w:hAnsiTheme="majorHAnsi" w:cstheme="majorHAnsi"/>
          <w:color w:val="404040"/>
          <w:sz w:val="20"/>
          <w:szCs w:val="20"/>
          <w:lang w:val="fr-CH"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1651C1" w14:textId="082B8C5F" w:rsidR="00E9131F" w:rsidRPr="00602CFF" w:rsidRDefault="28C872C6" w:rsidP="5D14C8A4">
      <w:pPr>
        <w:textAlignment w:val="baseline"/>
        <w:rPr>
          <w:rFonts w:asciiTheme="majorHAnsi" w:eastAsia="Times New Roman" w:hAnsiTheme="majorHAnsi" w:cstheme="majorBidi"/>
          <w:color w:val="404040"/>
          <w:sz w:val="20"/>
          <w:szCs w:val="20"/>
          <w:lang w:val="fr-CH" w:eastAsia="en-GB"/>
        </w:rPr>
      </w:pPr>
      <w:r w:rsidRPr="00602CFF">
        <w:rPr>
          <w:rFonts w:asciiTheme="majorHAnsi" w:eastAsia="Times New Roman" w:hAnsiTheme="majorHAnsi" w:cstheme="majorBidi"/>
          <w:color w:val="404040" w:themeColor="text1" w:themeTint="BF"/>
          <w:sz w:val="20"/>
          <w:szCs w:val="20"/>
          <w:lang w:val="fr-CH" w:eastAsia="en-GB"/>
        </w:rPr>
        <w:t xml:space="preserve">Volé et adapté sur pour le RECI sur </w:t>
      </w:r>
      <w:hyperlink r:id="rId17">
        <w:r w:rsidRPr="00602CFF">
          <w:rPr>
            <w:rStyle w:val="Lienhypertexte"/>
            <w:rFonts w:asciiTheme="majorHAnsi" w:eastAsia="Times New Roman" w:hAnsiTheme="majorHAnsi" w:cstheme="majorBidi"/>
            <w:sz w:val="20"/>
            <w:szCs w:val="20"/>
            <w:lang w:val="fr-CH" w:eastAsia="en-GB"/>
          </w:rPr>
          <w:t>www.liberatingstructures.de</w:t>
        </w:r>
      </w:hyperlink>
    </w:p>
    <w:sectPr w:rsidR="00E9131F" w:rsidRPr="00602CFF" w:rsidSect="004D32ED">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7C3D8" w14:textId="77777777" w:rsidR="00996C1D" w:rsidRDefault="00996C1D" w:rsidP="00680D41">
      <w:r>
        <w:separator/>
      </w:r>
    </w:p>
  </w:endnote>
  <w:endnote w:type="continuationSeparator" w:id="0">
    <w:p w14:paraId="3658D90B" w14:textId="77777777" w:rsidR="00996C1D" w:rsidRDefault="00996C1D" w:rsidP="00680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99520157"/>
      <w:docPartObj>
        <w:docPartGallery w:val="Page Numbers (Bottom of Page)"/>
        <w:docPartUnique/>
      </w:docPartObj>
    </w:sdtPr>
    <w:sdtEndPr>
      <w:rPr>
        <w:rStyle w:val="Numrodepage"/>
      </w:rPr>
    </w:sdtEndPr>
    <w:sdtContent>
      <w:p w14:paraId="105318DE" w14:textId="5F7F0DD0" w:rsidR="00680D41" w:rsidRDefault="00680D41" w:rsidP="00DB32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FF25FD3" w14:textId="77777777" w:rsidR="00680D41" w:rsidRDefault="00680D41" w:rsidP="00680D4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51790350"/>
      <w:docPartObj>
        <w:docPartGallery w:val="Page Numbers (Bottom of Page)"/>
        <w:docPartUnique/>
      </w:docPartObj>
    </w:sdtPr>
    <w:sdtEndPr>
      <w:rPr>
        <w:rStyle w:val="Numrodepage"/>
      </w:rPr>
    </w:sdtEndPr>
    <w:sdtContent>
      <w:p w14:paraId="177BC49A" w14:textId="77A4586B" w:rsidR="00680D41" w:rsidRDefault="00680D41" w:rsidP="00DB32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1F38D2D" w14:textId="6D43A09E" w:rsidR="00680D41" w:rsidRPr="00FF43D6" w:rsidRDefault="00680D41" w:rsidP="00FF43D6">
    <w:pPr>
      <w:textAlignment w:val="baseline"/>
      <w:rPr>
        <w:rFonts w:asciiTheme="majorHAnsi" w:eastAsia="Times New Roman" w:hAnsiTheme="majorHAnsi" w:cstheme="majorHAnsi"/>
        <w:color w:val="404040"/>
        <w:sz w:val="20"/>
        <w:szCs w:val="20"/>
        <w:lang w:val="de-CH" w:eastAsia="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FCDB" w14:textId="77777777" w:rsidR="00A70D90" w:rsidRDefault="00A70D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D6D9" w14:textId="77777777" w:rsidR="00996C1D" w:rsidRDefault="00996C1D" w:rsidP="00680D41">
      <w:r>
        <w:separator/>
      </w:r>
    </w:p>
  </w:footnote>
  <w:footnote w:type="continuationSeparator" w:id="0">
    <w:p w14:paraId="6498341E" w14:textId="77777777" w:rsidR="00996C1D" w:rsidRDefault="00996C1D" w:rsidP="00680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6278" w14:textId="77777777" w:rsidR="00A70D90" w:rsidRDefault="00A70D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D2E4" w14:textId="130E1682" w:rsidR="00FF43D6" w:rsidRDefault="00FF43D6">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1760" w14:textId="4EA9E841" w:rsidR="00FF43D6" w:rsidRDefault="00FF43D6">
    <w:pPr>
      <w:pStyle w:val="En-tte"/>
    </w:pPr>
    <w:r>
      <w:tab/>
    </w:r>
    <w:r>
      <w:tab/>
    </w:r>
    <w:r w:rsidRPr="00FF43D6">
      <w:rPr>
        <w:rFonts w:ascii="Times New Roman" w:eastAsia="Times New Roman" w:hAnsi="Times New Roman" w:cs="Times New Roman"/>
        <w:noProof/>
        <w:lang w:eastAsia="en-GB"/>
      </w:rPr>
      <w:drawing>
        <wp:inline distT="0" distB="0" distL="0" distR="0" wp14:anchorId="207AC3C7" wp14:editId="20B55D25">
          <wp:extent cx="1518699" cy="486253"/>
          <wp:effectExtent l="0" t="0" r="0" b="0"/>
          <wp:docPr id="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1600550" cy="5124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B0F"/>
    <w:multiLevelType w:val="hybridMultilevel"/>
    <w:tmpl w:val="32322170"/>
    <w:lvl w:ilvl="0" w:tplc="4058C994">
      <w:start w:val="1"/>
      <w:numFmt w:val="decimal"/>
      <w:lvlText w:val="%1."/>
      <w:lvlJc w:val="left"/>
      <w:pPr>
        <w:ind w:left="720" w:hanging="360"/>
      </w:pPr>
    </w:lvl>
    <w:lvl w:ilvl="1" w:tplc="CEE816DC">
      <w:start w:val="1"/>
      <w:numFmt w:val="lowerLetter"/>
      <w:lvlText w:val="%2."/>
      <w:lvlJc w:val="left"/>
      <w:pPr>
        <w:ind w:left="1440" w:hanging="360"/>
      </w:pPr>
    </w:lvl>
    <w:lvl w:ilvl="2" w:tplc="60007536">
      <w:start w:val="1"/>
      <w:numFmt w:val="lowerRoman"/>
      <w:lvlText w:val="%3."/>
      <w:lvlJc w:val="right"/>
      <w:pPr>
        <w:ind w:left="2160" w:hanging="180"/>
      </w:pPr>
    </w:lvl>
    <w:lvl w:ilvl="3" w:tplc="1F623E48">
      <w:start w:val="1"/>
      <w:numFmt w:val="decimal"/>
      <w:lvlText w:val="%4."/>
      <w:lvlJc w:val="left"/>
      <w:pPr>
        <w:ind w:left="2880" w:hanging="360"/>
      </w:pPr>
    </w:lvl>
    <w:lvl w:ilvl="4" w:tplc="B4580D5A">
      <w:start w:val="1"/>
      <w:numFmt w:val="lowerLetter"/>
      <w:lvlText w:val="%5."/>
      <w:lvlJc w:val="left"/>
      <w:pPr>
        <w:ind w:left="3600" w:hanging="360"/>
      </w:pPr>
    </w:lvl>
    <w:lvl w:ilvl="5" w:tplc="9820B400">
      <w:start w:val="1"/>
      <w:numFmt w:val="lowerRoman"/>
      <w:lvlText w:val="%6."/>
      <w:lvlJc w:val="right"/>
      <w:pPr>
        <w:ind w:left="4320" w:hanging="180"/>
      </w:pPr>
    </w:lvl>
    <w:lvl w:ilvl="6" w:tplc="088E91D4">
      <w:start w:val="1"/>
      <w:numFmt w:val="decimal"/>
      <w:lvlText w:val="%7."/>
      <w:lvlJc w:val="left"/>
      <w:pPr>
        <w:ind w:left="5040" w:hanging="360"/>
      </w:pPr>
    </w:lvl>
    <w:lvl w:ilvl="7" w:tplc="FE4423D0">
      <w:start w:val="1"/>
      <w:numFmt w:val="lowerLetter"/>
      <w:lvlText w:val="%8."/>
      <w:lvlJc w:val="left"/>
      <w:pPr>
        <w:ind w:left="5760" w:hanging="360"/>
      </w:pPr>
    </w:lvl>
    <w:lvl w:ilvl="8" w:tplc="52FE472C">
      <w:start w:val="1"/>
      <w:numFmt w:val="lowerRoman"/>
      <w:lvlText w:val="%9."/>
      <w:lvlJc w:val="right"/>
      <w:pPr>
        <w:ind w:left="6480" w:hanging="180"/>
      </w:pPr>
    </w:lvl>
  </w:abstractNum>
  <w:abstractNum w:abstractNumId="1" w15:restartNumberingAfterBreak="0">
    <w:nsid w:val="0135713F"/>
    <w:multiLevelType w:val="hybridMultilevel"/>
    <w:tmpl w:val="AD0C2998"/>
    <w:lvl w:ilvl="0" w:tplc="375AD5C0">
      <w:start w:val="1"/>
      <w:numFmt w:val="decimal"/>
      <w:lvlText w:val="%1."/>
      <w:lvlJc w:val="left"/>
      <w:pPr>
        <w:ind w:left="720" w:hanging="360"/>
      </w:pPr>
    </w:lvl>
    <w:lvl w:ilvl="1" w:tplc="B1B28CE8">
      <w:start w:val="1"/>
      <w:numFmt w:val="lowerLetter"/>
      <w:lvlText w:val="%2."/>
      <w:lvlJc w:val="left"/>
      <w:pPr>
        <w:ind w:left="1440" w:hanging="360"/>
      </w:pPr>
    </w:lvl>
    <w:lvl w:ilvl="2" w:tplc="29806A5A">
      <w:start w:val="1"/>
      <w:numFmt w:val="lowerRoman"/>
      <w:lvlText w:val="%3."/>
      <w:lvlJc w:val="right"/>
      <w:pPr>
        <w:ind w:left="2160" w:hanging="180"/>
      </w:pPr>
    </w:lvl>
    <w:lvl w:ilvl="3" w:tplc="65A85882">
      <w:start w:val="1"/>
      <w:numFmt w:val="decimal"/>
      <w:lvlText w:val="%4."/>
      <w:lvlJc w:val="left"/>
      <w:pPr>
        <w:ind w:left="2880" w:hanging="360"/>
      </w:pPr>
    </w:lvl>
    <w:lvl w:ilvl="4" w:tplc="FBCA11CE">
      <w:start w:val="1"/>
      <w:numFmt w:val="lowerLetter"/>
      <w:lvlText w:val="%5."/>
      <w:lvlJc w:val="left"/>
      <w:pPr>
        <w:ind w:left="3600" w:hanging="360"/>
      </w:pPr>
    </w:lvl>
    <w:lvl w:ilvl="5" w:tplc="6AD4AF60">
      <w:start w:val="1"/>
      <w:numFmt w:val="lowerRoman"/>
      <w:lvlText w:val="%6."/>
      <w:lvlJc w:val="right"/>
      <w:pPr>
        <w:ind w:left="4320" w:hanging="180"/>
      </w:pPr>
    </w:lvl>
    <w:lvl w:ilvl="6" w:tplc="9548844C">
      <w:start w:val="1"/>
      <w:numFmt w:val="decimal"/>
      <w:lvlText w:val="%7."/>
      <w:lvlJc w:val="left"/>
      <w:pPr>
        <w:ind w:left="5040" w:hanging="360"/>
      </w:pPr>
    </w:lvl>
    <w:lvl w:ilvl="7" w:tplc="E94EEA28">
      <w:start w:val="1"/>
      <w:numFmt w:val="lowerLetter"/>
      <w:lvlText w:val="%8."/>
      <w:lvlJc w:val="left"/>
      <w:pPr>
        <w:ind w:left="5760" w:hanging="360"/>
      </w:pPr>
    </w:lvl>
    <w:lvl w:ilvl="8" w:tplc="8FD8FBB0">
      <w:start w:val="1"/>
      <w:numFmt w:val="lowerRoman"/>
      <w:lvlText w:val="%9."/>
      <w:lvlJc w:val="right"/>
      <w:pPr>
        <w:ind w:left="6480" w:hanging="180"/>
      </w:pPr>
    </w:lvl>
  </w:abstractNum>
  <w:abstractNum w:abstractNumId="2" w15:restartNumberingAfterBreak="0">
    <w:nsid w:val="04126356"/>
    <w:multiLevelType w:val="hybridMultilevel"/>
    <w:tmpl w:val="41CA375E"/>
    <w:lvl w:ilvl="0" w:tplc="9C46BCCA">
      <w:start w:val="1"/>
      <w:numFmt w:val="bullet"/>
      <w:lvlText w:val=""/>
      <w:lvlJc w:val="left"/>
      <w:pPr>
        <w:ind w:left="720" w:hanging="360"/>
      </w:pPr>
      <w:rPr>
        <w:rFonts w:ascii="Wingdings" w:hAnsi="Wingdings" w:hint="default"/>
      </w:rPr>
    </w:lvl>
    <w:lvl w:ilvl="1" w:tplc="14CE95B8">
      <w:start w:val="1"/>
      <w:numFmt w:val="bullet"/>
      <w:lvlText w:val="o"/>
      <w:lvlJc w:val="left"/>
      <w:pPr>
        <w:ind w:left="1440" w:hanging="360"/>
      </w:pPr>
      <w:rPr>
        <w:rFonts w:ascii="Courier New" w:hAnsi="Courier New" w:hint="default"/>
      </w:rPr>
    </w:lvl>
    <w:lvl w:ilvl="2" w:tplc="4F32B16A">
      <w:start w:val="1"/>
      <w:numFmt w:val="bullet"/>
      <w:lvlText w:val=""/>
      <w:lvlJc w:val="left"/>
      <w:pPr>
        <w:ind w:left="2160" w:hanging="360"/>
      </w:pPr>
      <w:rPr>
        <w:rFonts w:ascii="Wingdings" w:hAnsi="Wingdings" w:hint="default"/>
      </w:rPr>
    </w:lvl>
    <w:lvl w:ilvl="3" w:tplc="B5D0704E">
      <w:start w:val="1"/>
      <w:numFmt w:val="bullet"/>
      <w:lvlText w:val=""/>
      <w:lvlJc w:val="left"/>
      <w:pPr>
        <w:ind w:left="2880" w:hanging="360"/>
      </w:pPr>
      <w:rPr>
        <w:rFonts w:ascii="Symbol" w:hAnsi="Symbol" w:hint="default"/>
      </w:rPr>
    </w:lvl>
    <w:lvl w:ilvl="4" w:tplc="C08078FE">
      <w:start w:val="1"/>
      <w:numFmt w:val="bullet"/>
      <w:lvlText w:val="o"/>
      <w:lvlJc w:val="left"/>
      <w:pPr>
        <w:ind w:left="3600" w:hanging="360"/>
      </w:pPr>
      <w:rPr>
        <w:rFonts w:ascii="Courier New" w:hAnsi="Courier New" w:hint="default"/>
      </w:rPr>
    </w:lvl>
    <w:lvl w:ilvl="5" w:tplc="4E0A5A54">
      <w:start w:val="1"/>
      <w:numFmt w:val="bullet"/>
      <w:lvlText w:val=""/>
      <w:lvlJc w:val="left"/>
      <w:pPr>
        <w:ind w:left="4320" w:hanging="360"/>
      </w:pPr>
      <w:rPr>
        <w:rFonts w:ascii="Wingdings" w:hAnsi="Wingdings" w:hint="default"/>
      </w:rPr>
    </w:lvl>
    <w:lvl w:ilvl="6" w:tplc="A0A8DFE4">
      <w:start w:val="1"/>
      <w:numFmt w:val="bullet"/>
      <w:lvlText w:val=""/>
      <w:lvlJc w:val="left"/>
      <w:pPr>
        <w:ind w:left="5040" w:hanging="360"/>
      </w:pPr>
      <w:rPr>
        <w:rFonts w:ascii="Symbol" w:hAnsi="Symbol" w:hint="default"/>
      </w:rPr>
    </w:lvl>
    <w:lvl w:ilvl="7" w:tplc="CC9C0A46">
      <w:start w:val="1"/>
      <w:numFmt w:val="bullet"/>
      <w:lvlText w:val="o"/>
      <w:lvlJc w:val="left"/>
      <w:pPr>
        <w:ind w:left="5760" w:hanging="360"/>
      </w:pPr>
      <w:rPr>
        <w:rFonts w:ascii="Courier New" w:hAnsi="Courier New" w:hint="default"/>
      </w:rPr>
    </w:lvl>
    <w:lvl w:ilvl="8" w:tplc="91A29288">
      <w:start w:val="1"/>
      <w:numFmt w:val="bullet"/>
      <w:lvlText w:val=""/>
      <w:lvlJc w:val="left"/>
      <w:pPr>
        <w:ind w:left="6480" w:hanging="360"/>
      </w:pPr>
      <w:rPr>
        <w:rFonts w:ascii="Wingdings" w:hAnsi="Wingdings" w:hint="default"/>
      </w:rPr>
    </w:lvl>
  </w:abstractNum>
  <w:abstractNum w:abstractNumId="3" w15:restartNumberingAfterBreak="0">
    <w:nsid w:val="0491681C"/>
    <w:multiLevelType w:val="multilevel"/>
    <w:tmpl w:val="9162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21627"/>
    <w:multiLevelType w:val="multilevel"/>
    <w:tmpl w:val="2E9C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47C2E"/>
    <w:multiLevelType w:val="multilevel"/>
    <w:tmpl w:val="A8B2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55A57"/>
    <w:multiLevelType w:val="multilevel"/>
    <w:tmpl w:val="1782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004A"/>
    <w:multiLevelType w:val="hybridMultilevel"/>
    <w:tmpl w:val="861090E4"/>
    <w:lvl w:ilvl="0" w:tplc="042435E6">
      <w:start w:val="1"/>
      <w:numFmt w:val="bullet"/>
      <w:lvlText w:val=""/>
      <w:lvlJc w:val="left"/>
      <w:pPr>
        <w:ind w:left="720" w:hanging="360"/>
      </w:pPr>
      <w:rPr>
        <w:rFonts w:ascii="Wingdings" w:hAnsi="Wingdings" w:hint="default"/>
      </w:rPr>
    </w:lvl>
    <w:lvl w:ilvl="1" w:tplc="21BA3D56">
      <w:start w:val="1"/>
      <w:numFmt w:val="bullet"/>
      <w:lvlText w:val="o"/>
      <w:lvlJc w:val="left"/>
      <w:pPr>
        <w:ind w:left="1440" w:hanging="360"/>
      </w:pPr>
      <w:rPr>
        <w:rFonts w:ascii="Courier New" w:hAnsi="Courier New" w:hint="default"/>
      </w:rPr>
    </w:lvl>
    <w:lvl w:ilvl="2" w:tplc="9B72099A">
      <w:start w:val="1"/>
      <w:numFmt w:val="bullet"/>
      <w:lvlText w:val=""/>
      <w:lvlJc w:val="left"/>
      <w:pPr>
        <w:ind w:left="2160" w:hanging="360"/>
      </w:pPr>
      <w:rPr>
        <w:rFonts w:ascii="Wingdings" w:hAnsi="Wingdings" w:hint="default"/>
      </w:rPr>
    </w:lvl>
    <w:lvl w:ilvl="3" w:tplc="A32A2A1E">
      <w:start w:val="1"/>
      <w:numFmt w:val="bullet"/>
      <w:lvlText w:val=""/>
      <w:lvlJc w:val="left"/>
      <w:pPr>
        <w:ind w:left="2880" w:hanging="360"/>
      </w:pPr>
      <w:rPr>
        <w:rFonts w:ascii="Symbol" w:hAnsi="Symbol" w:hint="default"/>
      </w:rPr>
    </w:lvl>
    <w:lvl w:ilvl="4" w:tplc="1CA8B92A">
      <w:start w:val="1"/>
      <w:numFmt w:val="bullet"/>
      <w:lvlText w:val="o"/>
      <w:lvlJc w:val="left"/>
      <w:pPr>
        <w:ind w:left="3600" w:hanging="360"/>
      </w:pPr>
      <w:rPr>
        <w:rFonts w:ascii="Courier New" w:hAnsi="Courier New" w:hint="default"/>
      </w:rPr>
    </w:lvl>
    <w:lvl w:ilvl="5" w:tplc="02AE4002">
      <w:start w:val="1"/>
      <w:numFmt w:val="bullet"/>
      <w:lvlText w:val=""/>
      <w:lvlJc w:val="left"/>
      <w:pPr>
        <w:ind w:left="4320" w:hanging="360"/>
      </w:pPr>
      <w:rPr>
        <w:rFonts w:ascii="Wingdings" w:hAnsi="Wingdings" w:hint="default"/>
      </w:rPr>
    </w:lvl>
    <w:lvl w:ilvl="6" w:tplc="DF88F74A">
      <w:start w:val="1"/>
      <w:numFmt w:val="bullet"/>
      <w:lvlText w:val=""/>
      <w:lvlJc w:val="left"/>
      <w:pPr>
        <w:ind w:left="5040" w:hanging="360"/>
      </w:pPr>
      <w:rPr>
        <w:rFonts w:ascii="Symbol" w:hAnsi="Symbol" w:hint="default"/>
      </w:rPr>
    </w:lvl>
    <w:lvl w:ilvl="7" w:tplc="7286F6A8">
      <w:start w:val="1"/>
      <w:numFmt w:val="bullet"/>
      <w:lvlText w:val="o"/>
      <w:lvlJc w:val="left"/>
      <w:pPr>
        <w:ind w:left="5760" w:hanging="360"/>
      </w:pPr>
      <w:rPr>
        <w:rFonts w:ascii="Courier New" w:hAnsi="Courier New" w:hint="default"/>
      </w:rPr>
    </w:lvl>
    <w:lvl w:ilvl="8" w:tplc="0C8EDF56">
      <w:start w:val="1"/>
      <w:numFmt w:val="bullet"/>
      <w:lvlText w:val=""/>
      <w:lvlJc w:val="left"/>
      <w:pPr>
        <w:ind w:left="6480" w:hanging="360"/>
      </w:pPr>
      <w:rPr>
        <w:rFonts w:ascii="Wingdings" w:hAnsi="Wingdings" w:hint="default"/>
      </w:rPr>
    </w:lvl>
  </w:abstractNum>
  <w:abstractNum w:abstractNumId="8" w15:restartNumberingAfterBreak="0">
    <w:nsid w:val="174C6F5B"/>
    <w:multiLevelType w:val="hybridMultilevel"/>
    <w:tmpl w:val="7A1860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A1745"/>
    <w:multiLevelType w:val="hybridMultilevel"/>
    <w:tmpl w:val="D5A22102"/>
    <w:lvl w:ilvl="0" w:tplc="C1F432FE">
      <w:start w:val="1"/>
      <w:numFmt w:val="bullet"/>
      <w:lvlText w:val=""/>
      <w:lvlJc w:val="left"/>
      <w:pPr>
        <w:ind w:left="720" w:hanging="360"/>
      </w:pPr>
      <w:rPr>
        <w:rFonts w:ascii="Wingdings" w:hAnsi="Wingdings" w:hint="default"/>
      </w:rPr>
    </w:lvl>
    <w:lvl w:ilvl="1" w:tplc="BD8640F2">
      <w:start w:val="1"/>
      <w:numFmt w:val="bullet"/>
      <w:lvlText w:val="o"/>
      <w:lvlJc w:val="left"/>
      <w:pPr>
        <w:ind w:left="1440" w:hanging="360"/>
      </w:pPr>
      <w:rPr>
        <w:rFonts w:ascii="Courier New" w:hAnsi="Courier New" w:hint="default"/>
      </w:rPr>
    </w:lvl>
    <w:lvl w:ilvl="2" w:tplc="DA7A2B4E">
      <w:start w:val="1"/>
      <w:numFmt w:val="bullet"/>
      <w:lvlText w:val=""/>
      <w:lvlJc w:val="left"/>
      <w:pPr>
        <w:ind w:left="2160" w:hanging="360"/>
      </w:pPr>
      <w:rPr>
        <w:rFonts w:ascii="Wingdings" w:hAnsi="Wingdings" w:hint="default"/>
      </w:rPr>
    </w:lvl>
    <w:lvl w:ilvl="3" w:tplc="C5B8AF40">
      <w:start w:val="1"/>
      <w:numFmt w:val="bullet"/>
      <w:lvlText w:val=""/>
      <w:lvlJc w:val="left"/>
      <w:pPr>
        <w:ind w:left="2880" w:hanging="360"/>
      </w:pPr>
      <w:rPr>
        <w:rFonts w:ascii="Symbol" w:hAnsi="Symbol" w:hint="default"/>
      </w:rPr>
    </w:lvl>
    <w:lvl w:ilvl="4" w:tplc="BCBE491C">
      <w:start w:val="1"/>
      <w:numFmt w:val="bullet"/>
      <w:lvlText w:val="o"/>
      <w:lvlJc w:val="left"/>
      <w:pPr>
        <w:ind w:left="3600" w:hanging="360"/>
      </w:pPr>
      <w:rPr>
        <w:rFonts w:ascii="Courier New" w:hAnsi="Courier New" w:hint="default"/>
      </w:rPr>
    </w:lvl>
    <w:lvl w:ilvl="5" w:tplc="39106F6C">
      <w:start w:val="1"/>
      <w:numFmt w:val="bullet"/>
      <w:lvlText w:val=""/>
      <w:lvlJc w:val="left"/>
      <w:pPr>
        <w:ind w:left="4320" w:hanging="360"/>
      </w:pPr>
      <w:rPr>
        <w:rFonts w:ascii="Wingdings" w:hAnsi="Wingdings" w:hint="default"/>
      </w:rPr>
    </w:lvl>
    <w:lvl w:ilvl="6" w:tplc="E236F094">
      <w:start w:val="1"/>
      <w:numFmt w:val="bullet"/>
      <w:lvlText w:val=""/>
      <w:lvlJc w:val="left"/>
      <w:pPr>
        <w:ind w:left="5040" w:hanging="360"/>
      </w:pPr>
      <w:rPr>
        <w:rFonts w:ascii="Symbol" w:hAnsi="Symbol" w:hint="default"/>
      </w:rPr>
    </w:lvl>
    <w:lvl w:ilvl="7" w:tplc="030A1986">
      <w:start w:val="1"/>
      <w:numFmt w:val="bullet"/>
      <w:lvlText w:val="o"/>
      <w:lvlJc w:val="left"/>
      <w:pPr>
        <w:ind w:left="5760" w:hanging="360"/>
      </w:pPr>
      <w:rPr>
        <w:rFonts w:ascii="Courier New" w:hAnsi="Courier New" w:hint="default"/>
      </w:rPr>
    </w:lvl>
    <w:lvl w:ilvl="8" w:tplc="AA5E8B10">
      <w:start w:val="1"/>
      <w:numFmt w:val="bullet"/>
      <w:lvlText w:val=""/>
      <w:lvlJc w:val="left"/>
      <w:pPr>
        <w:ind w:left="6480" w:hanging="360"/>
      </w:pPr>
      <w:rPr>
        <w:rFonts w:ascii="Wingdings" w:hAnsi="Wingdings" w:hint="default"/>
      </w:rPr>
    </w:lvl>
  </w:abstractNum>
  <w:abstractNum w:abstractNumId="10" w15:restartNumberingAfterBreak="0">
    <w:nsid w:val="18A76CAA"/>
    <w:multiLevelType w:val="hybridMultilevel"/>
    <w:tmpl w:val="0356456C"/>
    <w:lvl w:ilvl="0" w:tplc="D28E2BA4">
      <w:start w:val="1"/>
      <w:numFmt w:val="bullet"/>
      <w:lvlText w:val=""/>
      <w:lvlJc w:val="left"/>
      <w:pPr>
        <w:ind w:left="720" w:hanging="360"/>
      </w:pPr>
      <w:rPr>
        <w:rFonts w:ascii="Wingdings" w:hAnsi="Wingdings" w:hint="default"/>
      </w:rPr>
    </w:lvl>
    <w:lvl w:ilvl="1" w:tplc="B00EB21C">
      <w:start w:val="1"/>
      <w:numFmt w:val="bullet"/>
      <w:lvlText w:val="o"/>
      <w:lvlJc w:val="left"/>
      <w:pPr>
        <w:ind w:left="1440" w:hanging="360"/>
      </w:pPr>
      <w:rPr>
        <w:rFonts w:ascii="Courier New" w:hAnsi="Courier New" w:hint="default"/>
      </w:rPr>
    </w:lvl>
    <w:lvl w:ilvl="2" w:tplc="78A48B68">
      <w:start w:val="1"/>
      <w:numFmt w:val="bullet"/>
      <w:lvlText w:val=""/>
      <w:lvlJc w:val="left"/>
      <w:pPr>
        <w:ind w:left="2160" w:hanging="360"/>
      </w:pPr>
      <w:rPr>
        <w:rFonts w:ascii="Wingdings" w:hAnsi="Wingdings" w:hint="default"/>
      </w:rPr>
    </w:lvl>
    <w:lvl w:ilvl="3" w:tplc="81286FAE">
      <w:start w:val="1"/>
      <w:numFmt w:val="bullet"/>
      <w:lvlText w:val=""/>
      <w:lvlJc w:val="left"/>
      <w:pPr>
        <w:ind w:left="2880" w:hanging="360"/>
      </w:pPr>
      <w:rPr>
        <w:rFonts w:ascii="Symbol" w:hAnsi="Symbol" w:hint="default"/>
      </w:rPr>
    </w:lvl>
    <w:lvl w:ilvl="4" w:tplc="C342571E">
      <w:start w:val="1"/>
      <w:numFmt w:val="bullet"/>
      <w:lvlText w:val="o"/>
      <w:lvlJc w:val="left"/>
      <w:pPr>
        <w:ind w:left="3600" w:hanging="360"/>
      </w:pPr>
      <w:rPr>
        <w:rFonts w:ascii="Courier New" w:hAnsi="Courier New" w:hint="default"/>
      </w:rPr>
    </w:lvl>
    <w:lvl w:ilvl="5" w:tplc="74E05972">
      <w:start w:val="1"/>
      <w:numFmt w:val="bullet"/>
      <w:lvlText w:val=""/>
      <w:lvlJc w:val="left"/>
      <w:pPr>
        <w:ind w:left="4320" w:hanging="360"/>
      </w:pPr>
      <w:rPr>
        <w:rFonts w:ascii="Wingdings" w:hAnsi="Wingdings" w:hint="default"/>
      </w:rPr>
    </w:lvl>
    <w:lvl w:ilvl="6" w:tplc="C25A95A2">
      <w:start w:val="1"/>
      <w:numFmt w:val="bullet"/>
      <w:lvlText w:val=""/>
      <w:lvlJc w:val="left"/>
      <w:pPr>
        <w:ind w:left="5040" w:hanging="360"/>
      </w:pPr>
      <w:rPr>
        <w:rFonts w:ascii="Symbol" w:hAnsi="Symbol" w:hint="default"/>
      </w:rPr>
    </w:lvl>
    <w:lvl w:ilvl="7" w:tplc="D5165F18">
      <w:start w:val="1"/>
      <w:numFmt w:val="bullet"/>
      <w:lvlText w:val="o"/>
      <w:lvlJc w:val="left"/>
      <w:pPr>
        <w:ind w:left="5760" w:hanging="360"/>
      </w:pPr>
      <w:rPr>
        <w:rFonts w:ascii="Courier New" w:hAnsi="Courier New" w:hint="default"/>
      </w:rPr>
    </w:lvl>
    <w:lvl w:ilvl="8" w:tplc="9C92145A">
      <w:start w:val="1"/>
      <w:numFmt w:val="bullet"/>
      <w:lvlText w:val=""/>
      <w:lvlJc w:val="left"/>
      <w:pPr>
        <w:ind w:left="6480" w:hanging="360"/>
      </w:pPr>
      <w:rPr>
        <w:rFonts w:ascii="Wingdings" w:hAnsi="Wingdings" w:hint="default"/>
      </w:rPr>
    </w:lvl>
  </w:abstractNum>
  <w:abstractNum w:abstractNumId="11" w15:restartNumberingAfterBreak="0">
    <w:nsid w:val="203D77D9"/>
    <w:multiLevelType w:val="multilevel"/>
    <w:tmpl w:val="12EC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C2955"/>
    <w:multiLevelType w:val="hybridMultilevel"/>
    <w:tmpl w:val="E4A4F2E8"/>
    <w:lvl w:ilvl="0" w:tplc="C0E22E3A">
      <w:start w:val="3"/>
      <w:numFmt w:val="bullet"/>
      <w:lvlText w:val=""/>
      <w:lvlJc w:val="left"/>
      <w:pPr>
        <w:ind w:left="720" w:hanging="360"/>
      </w:pPr>
      <w:rPr>
        <w:rFonts w:ascii="Wingdings" w:eastAsia="Times New Roman" w:hAnsi="Wingdings" w:cstheme="maj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B1361"/>
    <w:multiLevelType w:val="hybridMultilevel"/>
    <w:tmpl w:val="23FE29E0"/>
    <w:lvl w:ilvl="0" w:tplc="EBFA6EE2">
      <w:start w:val="1"/>
      <w:numFmt w:val="decimal"/>
      <w:lvlText w:val="%1."/>
      <w:lvlJc w:val="left"/>
      <w:pPr>
        <w:ind w:left="720" w:hanging="360"/>
      </w:pPr>
    </w:lvl>
    <w:lvl w:ilvl="1" w:tplc="56AA2DF8">
      <w:start w:val="1"/>
      <w:numFmt w:val="lowerLetter"/>
      <w:lvlText w:val="%2."/>
      <w:lvlJc w:val="left"/>
      <w:pPr>
        <w:ind w:left="1440" w:hanging="360"/>
      </w:pPr>
    </w:lvl>
    <w:lvl w:ilvl="2" w:tplc="FABEE0B0">
      <w:start w:val="1"/>
      <w:numFmt w:val="lowerRoman"/>
      <w:lvlText w:val="%3."/>
      <w:lvlJc w:val="right"/>
      <w:pPr>
        <w:ind w:left="2160" w:hanging="180"/>
      </w:pPr>
    </w:lvl>
    <w:lvl w:ilvl="3" w:tplc="4B600D2C">
      <w:start w:val="1"/>
      <w:numFmt w:val="decimal"/>
      <w:lvlText w:val="%4."/>
      <w:lvlJc w:val="left"/>
      <w:pPr>
        <w:ind w:left="2880" w:hanging="360"/>
      </w:pPr>
    </w:lvl>
    <w:lvl w:ilvl="4" w:tplc="C9CC0B5A">
      <w:start w:val="1"/>
      <w:numFmt w:val="lowerLetter"/>
      <w:lvlText w:val="%5."/>
      <w:lvlJc w:val="left"/>
      <w:pPr>
        <w:ind w:left="3600" w:hanging="360"/>
      </w:pPr>
    </w:lvl>
    <w:lvl w:ilvl="5" w:tplc="DD34D594">
      <w:start w:val="1"/>
      <w:numFmt w:val="lowerRoman"/>
      <w:lvlText w:val="%6."/>
      <w:lvlJc w:val="right"/>
      <w:pPr>
        <w:ind w:left="4320" w:hanging="180"/>
      </w:pPr>
    </w:lvl>
    <w:lvl w:ilvl="6" w:tplc="224AD918">
      <w:start w:val="1"/>
      <w:numFmt w:val="decimal"/>
      <w:lvlText w:val="%7."/>
      <w:lvlJc w:val="left"/>
      <w:pPr>
        <w:ind w:left="5040" w:hanging="360"/>
      </w:pPr>
    </w:lvl>
    <w:lvl w:ilvl="7" w:tplc="F320D26A">
      <w:start w:val="1"/>
      <w:numFmt w:val="lowerLetter"/>
      <w:lvlText w:val="%8."/>
      <w:lvlJc w:val="left"/>
      <w:pPr>
        <w:ind w:left="5760" w:hanging="360"/>
      </w:pPr>
    </w:lvl>
    <w:lvl w:ilvl="8" w:tplc="B420A600">
      <w:start w:val="1"/>
      <w:numFmt w:val="lowerRoman"/>
      <w:lvlText w:val="%9."/>
      <w:lvlJc w:val="right"/>
      <w:pPr>
        <w:ind w:left="6480" w:hanging="180"/>
      </w:pPr>
    </w:lvl>
  </w:abstractNum>
  <w:abstractNum w:abstractNumId="14" w15:restartNumberingAfterBreak="0">
    <w:nsid w:val="26222D6A"/>
    <w:multiLevelType w:val="hybridMultilevel"/>
    <w:tmpl w:val="112C1D70"/>
    <w:lvl w:ilvl="0" w:tplc="D5E2D75E">
      <w:start w:val="1"/>
      <w:numFmt w:val="decimal"/>
      <w:lvlText w:val="%1."/>
      <w:lvlJc w:val="left"/>
      <w:pPr>
        <w:ind w:left="720" w:hanging="360"/>
      </w:pPr>
    </w:lvl>
    <w:lvl w:ilvl="1" w:tplc="BC0C9744">
      <w:start w:val="1"/>
      <w:numFmt w:val="lowerLetter"/>
      <w:lvlText w:val="%2."/>
      <w:lvlJc w:val="left"/>
      <w:pPr>
        <w:ind w:left="1440" w:hanging="360"/>
      </w:pPr>
    </w:lvl>
    <w:lvl w:ilvl="2" w:tplc="B692A348">
      <w:start w:val="1"/>
      <w:numFmt w:val="lowerRoman"/>
      <w:lvlText w:val="%3."/>
      <w:lvlJc w:val="right"/>
      <w:pPr>
        <w:ind w:left="2160" w:hanging="180"/>
      </w:pPr>
    </w:lvl>
    <w:lvl w:ilvl="3" w:tplc="8696D160">
      <w:start w:val="1"/>
      <w:numFmt w:val="decimal"/>
      <w:lvlText w:val="%4."/>
      <w:lvlJc w:val="left"/>
      <w:pPr>
        <w:ind w:left="2880" w:hanging="360"/>
      </w:pPr>
    </w:lvl>
    <w:lvl w:ilvl="4" w:tplc="048020FA">
      <w:start w:val="1"/>
      <w:numFmt w:val="lowerLetter"/>
      <w:lvlText w:val="%5."/>
      <w:lvlJc w:val="left"/>
      <w:pPr>
        <w:ind w:left="3600" w:hanging="360"/>
      </w:pPr>
    </w:lvl>
    <w:lvl w:ilvl="5" w:tplc="7C2401B4">
      <w:start w:val="1"/>
      <w:numFmt w:val="lowerRoman"/>
      <w:lvlText w:val="%6."/>
      <w:lvlJc w:val="right"/>
      <w:pPr>
        <w:ind w:left="4320" w:hanging="180"/>
      </w:pPr>
    </w:lvl>
    <w:lvl w:ilvl="6" w:tplc="BC7C67BC">
      <w:start w:val="1"/>
      <w:numFmt w:val="decimal"/>
      <w:lvlText w:val="%7."/>
      <w:lvlJc w:val="left"/>
      <w:pPr>
        <w:ind w:left="5040" w:hanging="360"/>
      </w:pPr>
    </w:lvl>
    <w:lvl w:ilvl="7" w:tplc="07C42648">
      <w:start w:val="1"/>
      <w:numFmt w:val="lowerLetter"/>
      <w:lvlText w:val="%8."/>
      <w:lvlJc w:val="left"/>
      <w:pPr>
        <w:ind w:left="5760" w:hanging="360"/>
      </w:pPr>
    </w:lvl>
    <w:lvl w:ilvl="8" w:tplc="168E835C">
      <w:start w:val="1"/>
      <w:numFmt w:val="lowerRoman"/>
      <w:lvlText w:val="%9."/>
      <w:lvlJc w:val="right"/>
      <w:pPr>
        <w:ind w:left="6480" w:hanging="180"/>
      </w:pPr>
    </w:lvl>
  </w:abstractNum>
  <w:abstractNum w:abstractNumId="15" w15:restartNumberingAfterBreak="0">
    <w:nsid w:val="29E26EC9"/>
    <w:multiLevelType w:val="hybridMultilevel"/>
    <w:tmpl w:val="E8D00994"/>
    <w:lvl w:ilvl="0" w:tplc="D0A84D28">
      <w:start w:val="1"/>
      <w:numFmt w:val="decimal"/>
      <w:lvlText w:val="%1."/>
      <w:lvlJc w:val="left"/>
      <w:pPr>
        <w:ind w:left="720" w:hanging="360"/>
      </w:pPr>
    </w:lvl>
    <w:lvl w:ilvl="1" w:tplc="81865DFE">
      <w:start w:val="1"/>
      <w:numFmt w:val="lowerLetter"/>
      <w:lvlText w:val="%2."/>
      <w:lvlJc w:val="left"/>
      <w:pPr>
        <w:ind w:left="1440" w:hanging="360"/>
      </w:pPr>
    </w:lvl>
    <w:lvl w:ilvl="2" w:tplc="2E7EFC62">
      <w:start w:val="1"/>
      <w:numFmt w:val="lowerRoman"/>
      <w:lvlText w:val="%3."/>
      <w:lvlJc w:val="right"/>
      <w:pPr>
        <w:ind w:left="2160" w:hanging="180"/>
      </w:pPr>
    </w:lvl>
    <w:lvl w:ilvl="3" w:tplc="DF30D7D6">
      <w:start w:val="1"/>
      <w:numFmt w:val="decimal"/>
      <w:lvlText w:val="%4."/>
      <w:lvlJc w:val="left"/>
      <w:pPr>
        <w:ind w:left="2880" w:hanging="360"/>
      </w:pPr>
    </w:lvl>
    <w:lvl w:ilvl="4" w:tplc="C7082216">
      <w:start w:val="1"/>
      <w:numFmt w:val="lowerLetter"/>
      <w:lvlText w:val="%5."/>
      <w:lvlJc w:val="left"/>
      <w:pPr>
        <w:ind w:left="3600" w:hanging="360"/>
      </w:pPr>
    </w:lvl>
    <w:lvl w:ilvl="5" w:tplc="ED300348">
      <w:start w:val="1"/>
      <w:numFmt w:val="lowerRoman"/>
      <w:lvlText w:val="%6."/>
      <w:lvlJc w:val="right"/>
      <w:pPr>
        <w:ind w:left="4320" w:hanging="180"/>
      </w:pPr>
    </w:lvl>
    <w:lvl w:ilvl="6" w:tplc="42E82262">
      <w:start w:val="1"/>
      <w:numFmt w:val="decimal"/>
      <w:lvlText w:val="%7."/>
      <w:lvlJc w:val="left"/>
      <w:pPr>
        <w:ind w:left="5040" w:hanging="360"/>
      </w:pPr>
    </w:lvl>
    <w:lvl w:ilvl="7" w:tplc="61A0AF24">
      <w:start w:val="1"/>
      <w:numFmt w:val="lowerLetter"/>
      <w:lvlText w:val="%8."/>
      <w:lvlJc w:val="left"/>
      <w:pPr>
        <w:ind w:left="5760" w:hanging="360"/>
      </w:pPr>
    </w:lvl>
    <w:lvl w:ilvl="8" w:tplc="74D2316C">
      <w:start w:val="1"/>
      <w:numFmt w:val="lowerRoman"/>
      <w:lvlText w:val="%9."/>
      <w:lvlJc w:val="right"/>
      <w:pPr>
        <w:ind w:left="6480" w:hanging="180"/>
      </w:pPr>
    </w:lvl>
  </w:abstractNum>
  <w:abstractNum w:abstractNumId="16" w15:restartNumberingAfterBreak="0">
    <w:nsid w:val="2C964504"/>
    <w:multiLevelType w:val="hybridMultilevel"/>
    <w:tmpl w:val="D4B84AB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45234F"/>
    <w:multiLevelType w:val="multilevel"/>
    <w:tmpl w:val="91AAAF7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2FE40409"/>
    <w:multiLevelType w:val="hybridMultilevel"/>
    <w:tmpl w:val="EF2051D4"/>
    <w:lvl w:ilvl="0" w:tplc="BBB8342E">
      <w:start w:val="1"/>
      <w:numFmt w:val="bullet"/>
      <w:lvlText w:val=""/>
      <w:lvlJc w:val="left"/>
      <w:pPr>
        <w:ind w:left="720" w:hanging="360"/>
      </w:pPr>
      <w:rPr>
        <w:rFonts w:ascii="Wingdings" w:hAnsi="Wingdings" w:hint="default"/>
      </w:rPr>
    </w:lvl>
    <w:lvl w:ilvl="1" w:tplc="33EA1C08">
      <w:start w:val="1"/>
      <w:numFmt w:val="bullet"/>
      <w:lvlText w:val="o"/>
      <w:lvlJc w:val="left"/>
      <w:pPr>
        <w:ind w:left="1440" w:hanging="360"/>
      </w:pPr>
      <w:rPr>
        <w:rFonts w:ascii="Courier New" w:hAnsi="Courier New" w:hint="default"/>
      </w:rPr>
    </w:lvl>
    <w:lvl w:ilvl="2" w:tplc="D00E4564">
      <w:start w:val="1"/>
      <w:numFmt w:val="bullet"/>
      <w:lvlText w:val=""/>
      <w:lvlJc w:val="left"/>
      <w:pPr>
        <w:ind w:left="2160" w:hanging="360"/>
      </w:pPr>
      <w:rPr>
        <w:rFonts w:ascii="Wingdings" w:hAnsi="Wingdings" w:hint="default"/>
      </w:rPr>
    </w:lvl>
    <w:lvl w:ilvl="3" w:tplc="691A9A46">
      <w:start w:val="1"/>
      <w:numFmt w:val="bullet"/>
      <w:lvlText w:val=""/>
      <w:lvlJc w:val="left"/>
      <w:pPr>
        <w:ind w:left="2880" w:hanging="360"/>
      </w:pPr>
      <w:rPr>
        <w:rFonts w:ascii="Symbol" w:hAnsi="Symbol" w:hint="default"/>
      </w:rPr>
    </w:lvl>
    <w:lvl w:ilvl="4" w:tplc="E658784C">
      <w:start w:val="1"/>
      <w:numFmt w:val="bullet"/>
      <w:lvlText w:val="o"/>
      <w:lvlJc w:val="left"/>
      <w:pPr>
        <w:ind w:left="3600" w:hanging="360"/>
      </w:pPr>
      <w:rPr>
        <w:rFonts w:ascii="Courier New" w:hAnsi="Courier New" w:hint="default"/>
      </w:rPr>
    </w:lvl>
    <w:lvl w:ilvl="5" w:tplc="5A76C506">
      <w:start w:val="1"/>
      <w:numFmt w:val="bullet"/>
      <w:lvlText w:val=""/>
      <w:lvlJc w:val="left"/>
      <w:pPr>
        <w:ind w:left="4320" w:hanging="360"/>
      </w:pPr>
      <w:rPr>
        <w:rFonts w:ascii="Wingdings" w:hAnsi="Wingdings" w:hint="default"/>
      </w:rPr>
    </w:lvl>
    <w:lvl w:ilvl="6" w:tplc="0FE0761E">
      <w:start w:val="1"/>
      <w:numFmt w:val="bullet"/>
      <w:lvlText w:val=""/>
      <w:lvlJc w:val="left"/>
      <w:pPr>
        <w:ind w:left="5040" w:hanging="360"/>
      </w:pPr>
      <w:rPr>
        <w:rFonts w:ascii="Symbol" w:hAnsi="Symbol" w:hint="default"/>
      </w:rPr>
    </w:lvl>
    <w:lvl w:ilvl="7" w:tplc="03066A7A">
      <w:start w:val="1"/>
      <w:numFmt w:val="bullet"/>
      <w:lvlText w:val="o"/>
      <w:lvlJc w:val="left"/>
      <w:pPr>
        <w:ind w:left="5760" w:hanging="360"/>
      </w:pPr>
      <w:rPr>
        <w:rFonts w:ascii="Courier New" w:hAnsi="Courier New" w:hint="default"/>
      </w:rPr>
    </w:lvl>
    <w:lvl w:ilvl="8" w:tplc="66041A96">
      <w:start w:val="1"/>
      <w:numFmt w:val="bullet"/>
      <w:lvlText w:val=""/>
      <w:lvlJc w:val="left"/>
      <w:pPr>
        <w:ind w:left="6480" w:hanging="360"/>
      </w:pPr>
      <w:rPr>
        <w:rFonts w:ascii="Wingdings" w:hAnsi="Wingdings" w:hint="default"/>
      </w:rPr>
    </w:lvl>
  </w:abstractNum>
  <w:abstractNum w:abstractNumId="19" w15:restartNumberingAfterBreak="0">
    <w:nsid w:val="33410DC6"/>
    <w:multiLevelType w:val="multilevel"/>
    <w:tmpl w:val="40C0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06E3D"/>
    <w:multiLevelType w:val="hybridMultilevel"/>
    <w:tmpl w:val="C640FED4"/>
    <w:lvl w:ilvl="0" w:tplc="AA54F438">
      <w:start w:val="1"/>
      <w:numFmt w:val="bullet"/>
      <w:lvlText w:val=""/>
      <w:lvlJc w:val="left"/>
      <w:pPr>
        <w:ind w:left="720" w:hanging="360"/>
      </w:pPr>
      <w:rPr>
        <w:rFonts w:ascii="Wingdings" w:hAnsi="Wingdings" w:hint="default"/>
      </w:rPr>
    </w:lvl>
    <w:lvl w:ilvl="1" w:tplc="AF82B76C">
      <w:start w:val="1"/>
      <w:numFmt w:val="bullet"/>
      <w:lvlText w:val="o"/>
      <w:lvlJc w:val="left"/>
      <w:pPr>
        <w:ind w:left="1440" w:hanging="360"/>
      </w:pPr>
      <w:rPr>
        <w:rFonts w:ascii="Courier New" w:hAnsi="Courier New" w:hint="default"/>
      </w:rPr>
    </w:lvl>
    <w:lvl w:ilvl="2" w:tplc="308269EC">
      <w:start w:val="1"/>
      <w:numFmt w:val="bullet"/>
      <w:lvlText w:val=""/>
      <w:lvlJc w:val="left"/>
      <w:pPr>
        <w:ind w:left="2160" w:hanging="360"/>
      </w:pPr>
      <w:rPr>
        <w:rFonts w:ascii="Wingdings" w:hAnsi="Wingdings" w:hint="default"/>
      </w:rPr>
    </w:lvl>
    <w:lvl w:ilvl="3" w:tplc="010442DA">
      <w:start w:val="1"/>
      <w:numFmt w:val="bullet"/>
      <w:lvlText w:val=""/>
      <w:lvlJc w:val="left"/>
      <w:pPr>
        <w:ind w:left="2880" w:hanging="360"/>
      </w:pPr>
      <w:rPr>
        <w:rFonts w:ascii="Symbol" w:hAnsi="Symbol" w:hint="default"/>
      </w:rPr>
    </w:lvl>
    <w:lvl w:ilvl="4" w:tplc="02D886C4">
      <w:start w:val="1"/>
      <w:numFmt w:val="bullet"/>
      <w:lvlText w:val="o"/>
      <w:lvlJc w:val="left"/>
      <w:pPr>
        <w:ind w:left="3600" w:hanging="360"/>
      </w:pPr>
      <w:rPr>
        <w:rFonts w:ascii="Courier New" w:hAnsi="Courier New" w:hint="default"/>
      </w:rPr>
    </w:lvl>
    <w:lvl w:ilvl="5" w:tplc="9258AE70">
      <w:start w:val="1"/>
      <w:numFmt w:val="bullet"/>
      <w:lvlText w:val=""/>
      <w:lvlJc w:val="left"/>
      <w:pPr>
        <w:ind w:left="4320" w:hanging="360"/>
      </w:pPr>
      <w:rPr>
        <w:rFonts w:ascii="Wingdings" w:hAnsi="Wingdings" w:hint="default"/>
      </w:rPr>
    </w:lvl>
    <w:lvl w:ilvl="6" w:tplc="71FA191C">
      <w:start w:val="1"/>
      <w:numFmt w:val="bullet"/>
      <w:lvlText w:val=""/>
      <w:lvlJc w:val="left"/>
      <w:pPr>
        <w:ind w:left="5040" w:hanging="360"/>
      </w:pPr>
      <w:rPr>
        <w:rFonts w:ascii="Symbol" w:hAnsi="Symbol" w:hint="default"/>
      </w:rPr>
    </w:lvl>
    <w:lvl w:ilvl="7" w:tplc="8EA0185A">
      <w:start w:val="1"/>
      <w:numFmt w:val="bullet"/>
      <w:lvlText w:val="o"/>
      <w:lvlJc w:val="left"/>
      <w:pPr>
        <w:ind w:left="5760" w:hanging="360"/>
      </w:pPr>
      <w:rPr>
        <w:rFonts w:ascii="Courier New" w:hAnsi="Courier New" w:hint="default"/>
      </w:rPr>
    </w:lvl>
    <w:lvl w:ilvl="8" w:tplc="AA728B92">
      <w:start w:val="1"/>
      <w:numFmt w:val="bullet"/>
      <w:lvlText w:val=""/>
      <w:lvlJc w:val="left"/>
      <w:pPr>
        <w:ind w:left="6480" w:hanging="360"/>
      </w:pPr>
      <w:rPr>
        <w:rFonts w:ascii="Wingdings" w:hAnsi="Wingdings" w:hint="default"/>
      </w:rPr>
    </w:lvl>
  </w:abstractNum>
  <w:abstractNum w:abstractNumId="21" w15:restartNumberingAfterBreak="0">
    <w:nsid w:val="3BA61ECF"/>
    <w:multiLevelType w:val="hybridMultilevel"/>
    <w:tmpl w:val="7EBEA42E"/>
    <w:lvl w:ilvl="0" w:tplc="2DB60852">
      <w:start w:val="10"/>
      <w:numFmt w:val="bullet"/>
      <w:lvlText w:val=""/>
      <w:lvlJc w:val="left"/>
      <w:pPr>
        <w:ind w:left="720" w:hanging="360"/>
      </w:pPr>
      <w:rPr>
        <w:rFonts w:ascii="Wingdings" w:eastAsia="Times New Roman" w:hAnsi="Wingdings" w:cstheme="majorHAnsi"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E0A8B"/>
    <w:multiLevelType w:val="multilevel"/>
    <w:tmpl w:val="711C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4725F"/>
    <w:multiLevelType w:val="multilevel"/>
    <w:tmpl w:val="8C029D8A"/>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Calibri Light" w:eastAsia="Times New Roman" w:hAnsi="Calibri Light" w:cs="Calibri Light" w:hint="default"/>
        <w:i/>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FD0C6D"/>
    <w:multiLevelType w:val="multilevel"/>
    <w:tmpl w:val="E7E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537FC"/>
    <w:multiLevelType w:val="multilevel"/>
    <w:tmpl w:val="DA36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A37498"/>
    <w:multiLevelType w:val="hybridMultilevel"/>
    <w:tmpl w:val="8EF4A0CE"/>
    <w:lvl w:ilvl="0" w:tplc="C0E22E3A">
      <w:start w:val="3"/>
      <w:numFmt w:val="bullet"/>
      <w:lvlText w:val=""/>
      <w:lvlJc w:val="left"/>
      <w:pPr>
        <w:ind w:left="720" w:hanging="360"/>
      </w:pPr>
      <w:rPr>
        <w:rFonts w:ascii="Wingdings" w:eastAsia="Times New Roman" w:hAnsi="Wingdings" w:cstheme="maj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6E13CD"/>
    <w:multiLevelType w:val="hybridMultilevel"/>
    <w:tmpl w:val="9F7031EA"/>
    <w:lvl w:ilvl="0" w:tplc="548ACC3E">
      <w:start w:val="1"/>
      <w:numFmt w:val="decimal"/>
      <w:lvlText w:val="%1."/>
      <w:lvlJc w:val="left"/>
      <w:pPr>
        <w:ind w:left="720" w:hanging="360"/>
      </w:pPr>
    </w:lvl>
    <w:lvl w:ilvl="1" w:tplc="DC46F324">
      <w:start w:val="1"/>
      <w:numFmt w:val="lowerLetter"/>
      <w:lvlText w:val="%2."/>
      <w:lvlJc w:val="left"/>
      <w:pPr>
        <w:ind w:left="1440" w:hanging="360"/>
      </w:pPr>
    </w:lvl>
    <w:lvl w:ilvl="2" w:tplc="58F295AC">
      <w:start w:val="1"/>
      <w:numFmt w:val="lowerRoman"/>
      <w:lvlText w:val="%3."/>
      <w:lvlJc w:val="right"/>
      <w:pPr>
        <w:ind w:left="2160" w:hanging="180"/>
      </w:pPr>
    </w:lvl>
    <w:lvl w:ilvl="3" w:tplc="7BF6EC70">
      <w:start w:val="1"/>
      <w:numFmt w:val="decimal"/>
      <w:lvlText w:val="%4."/>
      <w:lvlJc w:val="left"/>
      <w:pPr>
        <w:ind w:left="2880" w:hanging="360"/>
      </w:pPr>
    </w:lvl>
    <w:lvl w:ilvl="4" w:tplc="429831B4">
      <w:start w:val="1"/>
      <w:numFmt w:val="lowerLetter"/>
      <w:lvlText w:val="%5."/>
      <w:lvlJc w:val="left"/>
      <w:pPr>
        <w:ind w:left="3600" w:hanging="360"/>
      </w:pPr>
    </w:lvl>
    <w:lvl w:ilvl="5" w:tplc="0BAC4144">
      <w:start w:val="1"/>
      <w:numFmt w:val="lowerRoman"/>
      <w:lvlText w:val="%6."/>
      <w:lvlJc w:val="right"/>
      <w:pPr>
        <w:ind w:left="4320" w:hanging="180"/>
      </w:pPr>
    </w:lvl>
    <w:lvl w:ilvl="6" w:tplc="553C31F6">
      <w:start w:val="1"/>
      <w:numFmt w:val="decimal"/>
      <w:lvlText w:val="%7."/>
      <w:lvlJc w:val="left"/>
      <w:pPr>
        <w:ind w:left="5040" w:hanging="360"/>
      </w:pPr>
    </w:lvl>
    <w:lvl w:ilvl="7" w:tplc="F650245E">
      <w:start w:val="1"/>
      <w:numFmt w:val="lowerLetter"/>
      <w:lvlText w:val="%8."/>
      <w:lvlJc w:val="left"/>
      <w:pPr>
        <w:ind w:left="5760" w:hanging="360"/>
      </w:pPr>
    </w:lvl>
    <w:lvl w:ilvl="8" w:tplc="89F2765C">
      <w:start w:val="1"/>
      <w:numFmt w:val="lowerRoman"/>
      <w:lvlText w:val="%9."/>
      <w:lvlJc w:val="right"/>
      <w:pPr>
        <w:ind w:left="6480" w:hanging="180"/>
      </w:pPr>
    </w:lvl>
  </w:abstractNum>
  <w:abstractNum w:abstractNumId="28" w15:restartNumberingAfterBreak="0">
    <w:nsid w:val="72D64A08"/>
    <w:multiLevelType w:val="multilevel"/>
    <w:tmpl w:val="AE5E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1A2324"/>
    <w:multiLevelType w:val="multilevel"/>
    <w:tmpl w:val="BECC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B37A7D"/>
    <w:multiLevelType w:val="hybridMultilevel"/>
    <w:tmpl w:val="B734D32E"/>
    <w:lvl w:ilvl="0" w:tplc="2ED401E0">
      <w:start w:val="1"/>
      <w:numFmt w:val="decimal"/>
      <w:lvlText w:val="%1."/>
      <w:lvlJc w:val="left"/>
      <w:pPr>
        <w:ind w:left="720" w:hanging="360"/>
      </w:pPr>
    </w:lvl>
    <w:lvl w:ilvl="1" w:tplc="682CF42A">
      <w:start w:val="1"/>
      <w:numFmt w:val="lowerLetter"/>
      <w:lvlText w:val="%2."/>
      <w:lvlJc w:val="left"/>
      <w:pPr>
        <w:ind w:left="1440" w:hanging="360"/>
      </w:pPr>
    </w:lvl>
    <w:lvl w:ilvl="2" w:tplc="7B70EA10">
      <w:start w:val="1"/>
      <w:numFmt w:val="lowerRoman"/>
      <w:lvlText w:val="%3."/>
      <w:lvlJc w:val="right"/>
      <w:pPr>
        <w:ind w:left="2160" w:hanging="180"/>
      </w:pPr>
    </w:lvl>
    <w:lvl w:ilvl="3" w:tplc="1EA868CE">
      <w:start w:val="1"/>
      <w:numFmt w:val="decimal"/>
      <w:lvlText w:val="%4."/>
      <w:lvlJc w:val="left"/>
      <w:pPr>
        <w:ind w:left="2880" w:hanging="360"/>
      </w:pPr>
    </w:lvl>
    <w:lvl w:ilvl="4" w:tplc="0ADAC7F2">
      <w:start w:val="1"/>
      <w:numFmt w:val="lowerLetter"/>
      <w:lvlText w:val="%5."/>
      <w:lvlJc w:val="left"/>
      <w:pPr>
        <w:ind w:left="3600" w:hanging="360"/>
      </w:pPr>
    </w:lvl>
    <w:lvl w:ilvl="5" w:tplc="398C2C94">
      <w:start w:val="1"/>
      <w:numFmt w:val="lowerRoman"/>
      <w:lvlText w:val="%6."/>
      <w:lvlJc w:val="right"/>
      <w:pPr>
        <w:ind w:left="4320" w:hanging="180"/>
      </w:pPr>
    </w:lvl>
    <w:lvl w:ilvl="6" w:tplc="A8FC3712">
      <w:start w:val="1"/>
      <w:numFmt w:val="decimal"/>
      <w:lvlText w:val="%7."/>
      <w:lvlJc w:val="left"/>
      <w:pPr>
        <w:ind w:left="5040" w:hanging="360"/>
      </w:pPr>
    </w:lvl>
    <w:lvl w:ilvl="7" w:tplc="05DAC47E">
      <w:start w:val="1"/>
      <w:numFmt w:val="lowerLetter"/>
      <w:lvlText w:val="%8."/>
      <w:lvlJc w:val="left"/>
      <w:pPr>
        <w:ind w:left="5760" w:hanging="360"/>
      </w:pPr>
    </w:lvl>
    <w:lvl w:ilvl="8" w:tplc="BABAE334">
      <w:start w:val="1"/>
      <w:numFmt w:val="lowerRoman"/>
      <w:lvlText w:val="%9."/>
      <w:lvlJc w:val="right"/>
      <w:pPr>
        <w:ind w:left="6480" w:hanging="180"/>
      </w:pPr>
    </w:lvl>
  </w:abstractNum>
  <w:abstractNum w:abstractNumId="31" w15:restartNumberingAfterBreak="0">
    <w:nsid w:val="772C2898"/>
    <w:multiLevelType w:val="multilevel"/>
    <w:tmpl w:val="21A6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BE7326"/>
    <w:multiLevelType w:val="multilevel"/>
    <w:tmpl w:val="8E46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7266E"/>
    <w:multiLevelType w:val="hybridMultilevel"/>
    <w:tmpl w:val="25B88E40"/>
    <w:lvl w:ilvl="0" w:tplc="ACF02556">
      <w:start w:val="1"/>
      <w:numFmt w:val="bullet"/>
      <w:lvlText w:val=""/>
      <w:lvlJc w:val="left"/>
      <w:pPr>
        <w:ind w:left="720" w:hanging="360"/>
      </w:pPr>
      <w:rPr>
        <w:rFonts w:ascii="Wingdings" w:hAnsi="Wingdings" w:hint="default"/>
      </w:rPr>
    </w:lvl>
    <w:lvl w:ilvl="1" w:tplc="BDECC114">
      <w:start w:val="1"/>
      <w:numFmt w:val="bullet"/>
      <w:lvlText w:val="o"/>
      <w:lvlJc w:val="left"/>
      <w:pPr>
        <w:ind w:left="1440" w:hanging="360"/>
      </w:pPr>
      <w:rPr>
        <w:rFonts w:ascii="Courier New" w:hAnsi="Courier New" w:hint="default"/>
      </w:rPr>
    </w:lvl>
    <w:lvl w:ilvl="2" w:tplc="BB380C5A">
      <w:start w:val="1"/>
      <w:numFmt w:val="bullet"/>
      <w:lvlText w:val=""/>
      <w:lvlJc w:val="left"/>
      <w:pPr>
        <w:ind w:left="2160" w:hanging="360"/>
      </w:pPr>
      <w:rPr>
        <w:rFonts w:ascii="Wingdings" w:hAnsi="Wingdings" w:hint="default"/>
      </w:rPr>
    </w:lvl>
    <w:lvl w:ilvl="3" w:tplc="3BAA67D0">
      <w:start w:val="1"/>
      <w:numFmt w:val="bullet"/>
      <w:lvlText w:val=""/>
      <w:lvlJc w:val="left"/>
      <w:pPr>
        <w:ind w:left="2880" w:hanging="360"/>
      </w:pPr>
      <w:rPr>
        <w:rFonts w:ascii="Symbol" w:hAnsi="Symbol" w:hint="default"/>
      </w:rPr>
    </w:lvl>
    <w:lvl w:ilvl="4" w:tplc="0C62782E">
      <w:start w:val="1"/>
      <w:numFmt w:val="bullet"/>
      <w:lvlText w:val="o"/>
      <w:lvlJc w:val="left"/>
      <w:pPr>
        <w:ind w:left="3600" w:hanging="360"/>
      </w:pPr>
      <w:rPr>
        <w:rFonts w:ascii="Courier New" w:hAnsi="Courier New" w:hint="default"/>
      </w:rPr>
    </w:lvl>
    <w:lvl w:ilvl="5" w:tplc="0C88350A">
      <w:start w:val="1"/>
      <w:numFmt w:val="bullet"/>
      <w:lvlText w:val=""/>
      <w:lvlJc w:val="left"/>
      <w:pPr>
        <w:ind w:left="4320" w:hanging="360"/>
      </w:pPr>
      <w:rPr>
        <w:rFonts w:ascii="Wingdings" w:hAnsi="Wingdings" w:hint="default"/>
      </w:rPr>
    </w:lvl>
    <w:lvl w:ilvl="6" w:tplc="21947DA8">
      <w:start w:val="1"/>
      <w:numFmt w:val="bullet"/>
      <w:lvlText w:val=""/>
      <w:lvlJc w:val="left"/>
      <w:pPr>
        <w:ind w:left="5040" w:hanging="360"/>
      </w:pPr>
      <w:rPr>
        <w:rFonts w:ascii="Symbol" w:hAnsi="Symbol" w:hint="default"/>
      </w:rPr>
    </w:lvl>
    <w:lvl w:ilvl="7" w:tplc="210C287E">
      <w:start w:val="1"/>
      <w:numFmt w:val="bullet"/>
      <w:lvlText w:val="o"/>
      <w:lvlJc w:val="left"/>
      <w:pPr>
        <w:ind w:left="5760" w:hanging="360"/>
      </w:pPr>
      <w:rPr>
        <w:rFonts w:ascii="Courier New" w:hAnsi="Courier New" w:hint="default"/>
      </w:rPr>
    </w:lvl>
    <w:lvl w:ilvl="8" w:tplc="F4005A0E">
      <w:start w:val="1"/>
      <w:numFmt w:val="bullet"/>
      <w:lvlText w:val=""/>
      <w:lvlJc w:val="left"/>
      <w:pPr>
        <w:ind w:left="6480" w:hanging="360"/>
      </w:pPr>
      <w:rPr>
        <w:rFonts w:ascii="Wingdings" w:hAnsi="Wingdings" w:hint="default"/>
      </w:rPr>
    </w:lvl>
  </w:abstractNum>
  <w:abstractNum w:abstractNumId="34" w15:restartNumberingAfterBreak="0">
    <w:nsid w:val="79353A1D"/>
    <w:multiLevelType w:val="multilevel"/>
    <w:tmpl w:val="7A6A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60624"/>
    <w:multiLevelType w:val="hybridMultilevel"/>
    <w:tmpl w:val="A420DC98"/>
    <w:lvl w:ilvl="0" w:tplc="3CC47CB4">
      <w:start w:val="1"/>
      <w:numFmt w:val="decimal"/>
      <w:lvlText w:val="%1."/>
      <w:lvlJc w:val="left"/>
      <w:pPr>
        <w:ind w:left="720" w:hanging="360"/>
      </w:pPr>
    </w:lvl>
    <w:lvl w:ilvl="1" w:tplc="7FD4586C">
      <w:start w:val="1"/>
      <w:numFmt w:val="lowerLetter"/>
      <w:lvlText w:val="%2."/>
      <w:lvlJc w:val="left"/>
      <w:pPr>
        <w:ind w:left="1440" w:hanging="360"/>
      </w:pPr>
    </w:lvl>
    <w:lvl w:ilvl="2" w:tplc="7BA62B46">
      <w:start w:val="1"/>
      <w:numFmt w:val="lowerRoman"/>
      <w:lvlText w:val="%3."/>
      <w:lvlJc w:val="right"/>
      <w:pPr>
        <w:ind w:left="2160" w:hanging="180"/>
      </w:pPr>
    </w:lvl>
    <w:lvl w:ilvl="3" w:tplc="7F5E9D60">
      <w:start w:val="1"/>
      <w:numFmt w:val="decimal"/>
      <w:lvlText w:val="%4."/>
      <w:lvlJc w:val="left"/>
      <w:pPr>
        <w:ind w:left="2880" w:hanging="360"/>
      </w:pPr>
    </w:lvl>
    <w:lvl w:ilvl="4" w:tplc="EBDAC0C2">
      <w:start w:val="1"/>
      <w:numFmt w:val="lowerLetter"/>
      <w:lvlText w:val="%5."/>
      <w:lvlJc w:val="left"/>
      <w:pPr>
        <w:ind w:left="3600" w:hanging="360"/>
      </w:pPr>
    </w:lvl>
    <w:lvl w:ilvl="5" w:tplc="6F184968">
      <w:start w:val="1"/>
      <w:numFmt w:val="lowerRoman"/>
      <w:lvlText w:val="%6."/>
      <w:lvlJc w:val="right"/>
      <w:pPr>
        <w:ind w:left="4320" w:hanging="180"/>
      </w:pPr>
    </w:lvl>
    <w:lvl w:ilvl="6" w:tplc="744E5CBA">
      <w:start w:val="1"/>
      <w:numFmt w:val="decimal"/>
      <w:lvlText w:val="%7."/>
      <w:lvlJc w:val="left"/>
      <w:pPr>
        <w:ind w:left="5040" w:hanging="360"/>
      </w:pPr>
    </w:lvl>
    <w:lvl w:ilvl="7" w:tplc="D5F82F1E">
      <w:start w:val="1"/>
      <w:numFmt w:val="lowerLetter"/>
      <w:lvlText w:val="%8."/>
      <w:lvlJc w:val="left"/>
      <w:pPr>
        <w:ind w:left="5760" w:hanging="360"/>
      </w:pPr>
    </w:lvl>
    <w:lvl w:ilvl="8" w:tplc="E6BA1A02">
      <w:start w:val="1"/>
      <w:numFmt w:val="lowerRoman"/>
      <w:lvlText w:val="%9."/>
      <w:lvlJc w:val="right"/>
      <w:pPr>
        <w:ind w:left="6480" w:hanging="180"/>
      </w:pPr>
    </w:lvl>
  </w:abstractNum>
  <w:abstractNum w:abstractNumId="36" w15:restartNumberingAfterBreak="0">
    <w:nsid w:val="7E956045"/>
    <w:multiLevelType w:val="multilevel"/>
    <w:tmpl w:val="E40E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9857A6"/>
    <w:multiLevelType w:val="hybridMultilevel"/>
    <w:tmpl w:val="A7AE3770"/>
    <w:lvl w:ilvl="0" w:tplc="1B48E11A">
      <w:start w:val="1"/>
      <w:numFmt w:val="bullet"/>
      <w:lvlText w:val=""/>
      <w:lvlJc w:val="left"/>
      <w:pPr>
        <w:ind w:left="720" w:hanging="360"/>
      </w:pPr>
      <w:rPr>
        <w:rFonts w:ascii="Wingdings" w:hAnsi="Wingdings" w:hint="default"/>
      </w:rPr>
    </w:lvl>
    <w:lvl w:ilvl="1" w:tplc="2E6E8568">
      <w:start w:val="1"/>
      <w:numFmt w:val="bullet"/>
      <w:lvlText w:val="o"/>
      <w:lvlJc w:val="left"/>
      <w:pPr>
        <w:ind w:left="1440" w:hanging="360"/>
      </w:pPr>
      <w:rPr>
        <w:rFonts w:ascii="Courier New" w:hAnsi="Courier New" w:hint="default"/>
      </w:rPr>
    </w:lvl>
    <w:lvl w:ilvl="2" w:tplc="703A028A">
      <w:start w:val="1"/>
      <w:numFmt w:val="bullet"/>
      <w:lvlText w:val=""/>
      <w:lvlJc w:val="left"/>
      <w:pPr>
        <w:ind w:left="2160" w:hanging="360"/>
      </w:pPr>
      <w:rPr>
        <w:rFonts w:ascii="Wingdings" w:hAnsi="Wingdings" w:hint="default"/>
      </w:rPr>
    </w:lvl>
    <w:lvl w:ilvl="3" w:tplc="BD444E08">
      <w:start w:val="1"/>
      <w:numFmt w:val="bullet"/>
      <w:lvlText w:val=""/>
      <w:lvlJc w:val="left"/>
      <w:pPr>
        <w:ind w:left="2880" w:hanging="360"/>
      </w:pPr>
      <w:rPr>
        <w:rFonts w:ascii="Symbol" w:hAnsi="Symbol" w:hint="default"/>
      </w:rPr>
    </w:lvl>
    <w:lvl w:ilvl="4" w:tplc="E0582E04">
      <w:start w:val="1"/>
      <w:numFmt w:val="bullet"/>
      <w:lvlText w:val="o"/>
      <w:lvlJc w:val="left"/>
      <w:pPr>
        <w:ind w:left="3600" w:hanging="360"/>
      </w:pPr>
      <w:rPr>
        <w:rFonts w:ascii="Courier New" w:hAnsi="Courier New" w:hint="default"/>
      </w:rPr>
    </w:lvl>
    <w:lvl w:ilvl="5" w:tplc="CE9E3DFE">
      <w:start w:val="1"/>
      <w:numFmt w:val="bullet"/>
      <w:lvlText w:val=""/>
      <w:lvlJc w:val="left"/>
      <w:pPr>
        <w:ind w:left="4320" w:hanging="360"/>
      </w:pPr>
      <w:rPr>
        <w:rFonts w:ascii="Wingdings" w:hAnsi="Wingdings" w:hint="default"/>
      </w:rPr>
    </w:lvl>
    <w:lvl w:ilvl="6" w:tplc="C59C7F7C">
      <w:start w:val="1"/>
      <w:numFmt w:val="bullet"/>
      <w:lvlText w:val=""/>
      <w:lvlJc w:val="left"/>
      <w:pPr>
        <w:ind w:left="5040" w:hanging="360"/>
      </w:pPr>
      <w:rPr>
        <w:rFonts w:ascii="Symbol" w:hAnsi="Symbol" w:hint="default"/>
      </w:rPr>
    </w:lvl>
    <w:lvl w:ilvl="7" w:tplc="2F9E313C">
      <w:start w:val="1"/>
      <w:numFmt w:val="bullet"/>
      <w:lvlText w:val="o"/>
      <w:lvlJc w:val="left"/>
      <w:pPr>
        <w:ind w:left="5760" w:hanging="360"/>
      </w:pPr>
      <w:rPr>
        <w:rFonts w:ascii="Courier New" w:hAnsi="Courier New" w:hint="default"/>
      </w:rPr>
    </w:lvl>
    <w:lvl w:ilvl="8" w:tplc="49D61E7E">
      <w:start w:val="1"/>
      <w:numFmt w:val="bullet"/>
      <w:lvlText w:val=""/>
      <w:lvlJc w:val="left"/>
      <w:pPr>
        <w:ind w:left="6480" w:hanging="360"/>
      </w:pPr>
      <w:rPr>
        <w:rFonts w:ascii="Wingdings" w:hAnsi="Wingdings" w:hint="default"/>
      </w:rPr>
    </w:lvl>
  </w:abstractNum>
  <w:abstractNum w:abstractNumId="38" w15:restartNumberingAfterBreak="0">
    <w:nsid w:val="7EAD169C"/>
    <w:multiLevelType w:val="hybridMultilevel"/>
    <w:tmpl w:val="08FA9AD8"/>
    <w:lvl w:ilvl="0" w:tplc="DDC0B5CA">
      <w:start w:val="1"/>
      <w:numFmt w:val="bullet"/>
      <w:lvlText w:val=""/>
      <w:lvlJc w:val="left"/>
      <w:pPr>
        <w:ind w:left="720" w:hanging="360"/>
      </w:pPr>
      <w:rPr>
        <w:rFonts w:ascii="Symbol" w:hAnsi="Symbol" w:hint="default"/>
      </w:rPr>
    </w:lvl>
    <w:lvl w:ilvl="1" w:tplc="84A2B430">
      <w:start w:val="1"/>
      <w:numFmt w:val="bullet"/>
      <w:lvlText w:val="o"/>
      <w:lvlJc w:val="left"/>
      <w:pPr>
        <w:ind w:left="1440" w:hanging="360"/>
      </w:pPr>
      <w:rPr>
        <w:rFonts w:ascii="Courier New" w:hAnsi="Courier New" w:hint="default"/>
      </w:rPr>
    </w:lvl>
    <w:lvl w:ilvl="2" w:tplc="4130385E">
      <w:start w:val="1"/>
      <w:numFmt w:val="bullet"/>
      <w:lvlText w:val=""/>
      <w:lvlJc w:val="left"/>
      <w:pPr>
        <w:ind w:left="2160" w:hanging="360"/>
      </w:pPr>
      <w:rPr>
        <w:rFonts w:ascii="Wingdings" w:hAnsi="Wingdings" w:hint="default"/>
      </w:rPr>
    </w:lvl>
    <w:lvl w:ilvl="3" w:tplc="C5804150">
      <w:start w:val="1"/>
      <w:numFmt w:val="bullet"/>
      <w:lvlText w:val=""/>
      <w:lvlJc w:val="left"/>
      <w:pPr>
        <w:ind w:left="2880" w:hanging="360"/>
      </w:pPr>
      <w:rPr>
        <w:rFonts w:ascii="Symbol" w:hAnsi="Symbol" w:hint="default"/>
      </w:rPr>
    </w:lvl>
    <w:lvl w:ilvl="4" w:tplc="FC2A63D8">
      <w:start w:val="1"/>
      <w:numFmt w:val="bullet"/>
      <w:lvlText w:val="o"/>
      <w:lvlJc w:val="left"/>
      <w:pPr>
        <w:ind w:left="3600" w:hanging="360"/>
      </w:pPr>
      <w:rPr>
        <w:rFonts w:ascii="Courier New" w:hAnsi="Courier New" w:hint="default"/>
      </w:rPr>
    </w:lvl>
    <w:lvl w:ilvl="5" w:tplc="E0D87EC2">
      <w:start w:val="1"/>
      <w:numFmt w:val="bullet"/>
      <w:lvlText w:val=""/>
      <w:lvlJc w:val="left"/>
      <w:pPr>
        <w:ind w:left="4320" w:hanging="360"/>
      </w:pPr>
      <w:rPr>
        <w:rFonts w:ascii="Wingdings" w:hAnsi="Wingdings" w:hint="default"/>
      </w:rPr>
    </w:lvl>
    <w:lvl w:ilvl="6" w:tplc="6FA69B3C">
      <w:start w:val="1"/>
      <w:numFmt w:val="bullet"/>
      <w:lvlText w:val=""/>
      <w:lvlJc w:val="left"/>
      <w:pPr>
        <w:ind w:left="5040" w:hanging="360"/>
      </w:pPr>
      <w:rPr>
        <w:rFonts w:ascii="Symbol" w:hAnsi="Symbol" w:hint="default"/>
      </w:rPr>
    </w:lvl>
    <w:lvl w:ilvl="7" w:tplc="F5F8E786">
      <w:start w:val="1"/>
      <w:numFmt w:val="bullet"/>
      <w:lvlText w:val="o"/>
      <w:lvlJc w:val="left"/>
      <w:pPr>
        <w:ind w:left="5760" w:hanging="360"/>
      </w:pPr>
      <w:rPr>
        <w:rFonts w:ascii="Courier New" w:hAnsi="Courier New" w:hint="default"/>
      </w:rPr>
    </w:lvl>
    <w:lvl w:ilvl="8" w:tplc="B4D254DE">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0"/>
  </w:num>
  <w:num w:numId="4">
    <w:abstractNumId w:val="7"/>
  </w:num>
  <w:num w:numId="5">
    <w:abstractNumId w:val="20"/>
  </w:num>
  <w:num w:numId="6">
    <w:abstractNumId w:val="37"/>
  </w:num>
  <w:num w:numId="7">
    <w:abstractNumId w:val="2"/>
  </w:num>
  <w:num w:numId="8">
    <w:abstractNumId w:val="33"/>
  </w:num>
  <w:num w:numId="9">
    <w:abstractNumId w:val="17"/>
  </w:num>
  <w:num w:numId="10">
    <w:abstractNumId w:val="13"/>
  </w:num>
  <w:num w:numId="11">
    <w:abstractNumId w:val="0"/>
  </w:num>
  <w:num w:numId="12">
    <w:abstractNumId w:val="30"/>
  </w:num>
  <w:num w:numId="13">
    <w:abstractNumId w:val="27"/>
  </w:num>
  <w:num w:numId="14">
    <w:abstractNumId w:val="1"/>
  </w:num>
  <w:num w:numId="15">
    <w:abstractNumId w:val="15"/>
  </w:num>
  <w:num w:numId="16">
    <w:abstractNumId w:val="14"/>
  </w:num>
  <w:num w:numId="17">
    <w:abstractNumId w:val="35"/>
  </w:num>
  <w:num w:numId="18">
    <w:abstractNumId w:val="38"/>
  </w:num>
  <w:num w:numId="19">
    <w:abstractNumId w:val="23"/>
  </w:num>
  <w:num w:numId="20">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1"/>
  </w:num>
  <w:num w:numId="2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2"/>
  </w:num>
  <w:num w:numId="28">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26"/>
  </w:num>
  <w:num w:numId="33">
    <w:abstractNumId w:val="16"/>
  </w:num>
  <w:num w:numId="3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6ED"/>
    <w:rsid w:val="00031CBF"/>
    <w:rsid w:val="001606E0"/>
    <w:rsid w:val="001645A2"/>
    <w:rsid w:val="0018272D"/>
    <w:rsid w:val="0019420F"/>
    <w:rsid w:val="00265426"/>
    <w:rsid w:val="0028047A"/>
    <w:rsid w:val="00282AED"/>
    <w:rsid w:val="002862FA"/>
    <w:rsid w:val="002E176A"/>
    <w:rsid w:val="003606ED"/>
    <w:rsid w:val="003A3529"/>
    <w:rsid w:val="003C6D1A"/>
    <w:rsid w:val="00421CF8"/>
    <w:rsid w:val="004C105D"/>
    <w:rsid w:val="004D32ED"/>
    <w:rsid w:val="00602CFF"/>
    <w:rsid w:val="006505CC"/>
    <w:rsid w:val="00680D41"/>
    <w:rsid w:val="00714BDC"/>
    <w:rsid w:val="007B20A6"/>
    <w:rsid w:val="008437A6"/>
    <w:rsid w:val="008517AA"/>
    <w:rsid w:val="008550A5"/>
    <w:rsid w:val="008B7335"/>
    <w:rsid w:val="00971147"/>
    <w:rsid w:val="00996C1D"/>
    <w:rsid w:val="009E2F6C"/>
    <w:rsid w:val="009E50F5"/>
    <w:rsid w:val="009E71BE"/>
    <w:rsid w:val="00A70D90"/>
    <w:rsid w:val="00A839CE"/>
    <w:rsid w:val="00B554BE"/>
    <w:rsid w:val="00CA6E37"/>
    <w:rsid w:val="00CA7145"/>
    <w:rsid w:val="00CB3756"/>
    <w:rsid w:val="00CE2C15"/>
    <w:rsid w:val="00D90C85"/>
    <w:rsid w:val="00DC65D5"/>
    <w:rsid w:val="00DE5835"/>
    <w:rsid w:val="00E80596"/>
    <w:rsid w:val="00E9131F"/>
    <w:rsid w:val="00FF43D6"/>
    <w:rsid w:val="0121A06C"/>
    <w:rsid w:val="062B28FD"/>
    <w:rsid w:val="06B9E098"/>
    <w:rsid w:val="08069B1F"/>
    <w:rsid w:val="08E7E111"/>
    <w:rsid w:val="08F84F11"/>
    <w:rsid w:val="09382922"/>
    <w:rsid w:val="0A0F0DBC"/>
    <w:rsid w:val="0D1FC4D8"/>
    <w:rsid w:val="114EE733"/>
    <w:rsid w:val="19883022"/>
    <w:rsid w:val="1B31A3F2"/>
    <w:rsid w:val="1C140930"/>
    <w:rsid w:val="1C646987"/>
    <w:rsid w:val="1C70F98C"/>
    <w:rsid w:val="1DE37B1E"/>
    <w:rsid w:val="21977547"/>
    <w:rsid w:val="25A37A89"/>
    <w:rsid w:val="28C872C6"/>
    <w:rsid w:val="2B197967"/>
    <w:rsid w:val="316F928E"/>
    <w:rsid w:val="32C30309"/>
    <w:rsid w:val="37208E7E"/>
    <w:rsid w:val="37DED412"/>
    <w:rsid w:val="37F6CD7F"/>
    <w:rsid w:val="38A46A93"/>
    <w:rsid w:val="3DC610FE"/>
    <w:rsid w:val="3F9A583C"/>
    <w:rsid w:val="44690E9A"/>
    <w:rsid w:val="4F7EF595"/>
    <w:rsid w:val="537A349A"/>
    <w:rsid w:val="5479E027"/>
    <w:rsid w:val="5A5B47B1"/>
    <w:rsid w:val="5B80290A"/>
    <w:rsid w:val="5D14C8A4"/>
    <w:rsid w:val="5F159077"/>
    <w:rsid w:val="5F7CEE1C"/>
    <w:rsid w:val="603F8F45"/>
    <w:rsid w:val="60F8B5A7"/>
    <w:rsid w:val="624D3139"/>
    <w:rsid w:val="63B7936F"/>
    <w:rsid w:val="64BE950A"/>
    <w:rsid w:val="65516B92"/>
    <w:rsid w:val="6E21E127"/>
    <w:rsid w:val="6E610DB5"/>
    <w:rsid w:val="711BAE37"/>
    <w:rsid w:val="71497602"/>
    <w:rsid w:val="75BFC4F3"/>
    <w:rsid w:val="76904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79C7"/>
  <w15:chartTrackingRefBased/>
  <w15:docId w15:val="{BF2C99B3-AED7-3D41-8734-D44F6B2C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606E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Titre2">
    <w:name w:val="heading 2"/>
    <w:basedOn w:val="Normal"/>
    <w:link w:val="Titre2Car"/>
    <w:uiPriority w:val="9"/>
    <w:qFormat/>
    <w:rsid w:val="003606ED"/>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Titre3">
    <w:name w:val="heading 3"/>
    <w:basedOn w:val="Normal"/>
    <w:link w:val="Titre3Car"/>
    <w:uiPriority w:val="9"/>
    <w:qFormat/>
    <w:rsid w:val="003606ED"/>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06ED"/>
    <w:rPr>
      <w:rFonts w:ascii="Times New Roman" w:eastAsia="Times New Roman" w:hAnsi="Times New Roman" w:cs="Times New Roman"/>
      <w:b/>
      <w:bCs/>
      <w:kern w:val="36"/>
      <w:sz w:val="48"/>
      <w:szCs w:val="48"/>
      <w:lang w:eastAsia="en-GB"/>
    </w:rPr>
  </w:style>
  <w:style w:type="character" w:customStyle="1" w:styleId="Titre2Car">
    <w:name w:val="Titre 2 Car"/>
    <w:basedOn w:val="Policepardfaut"/>
    <w:link w:val="Titre2"/>
    <w:uiPriority w:val="9"/>
    <w:rsid w:val="003606ED"/>
    <w:rPr>
      <w:rFonts w:ascii="Times New Roman" w:eastAsia="Times New Roman" w:hAnsi="Times New Roman" w:cs="Times New Roman"/>
      <w:b/>
      <w:bCs/>
      <w:sz w:val="36"/>
      <w:szCs w:val="36"/>
      <w:lang w:eastAsia="en-GB"/>
    </w:rPr>
  </w:style>
  <w:style w:type="character" w:customStyle="1" w:styleId="Titre3Car">
    <w:name w:val="Titre 3 Car"/>
    <w:basedOn w:val="Policepardfaut"/>
    <w:link w:val="Titre3"/>
    <w:uiPriority w:val="9"/>
    <w:rsid w:val="003606E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606ED"/>
    <w:pPr>
      <w:spacing w:before="100" w:beforeAutospacing="1" w:after="100" w:afterAutospacing="1"/>
    </w:pPr>
    <w:rPr>
      <w:rFonts w:ascii="Times New Roman" w:eastAsia="Times New Roman" w:hAnsi="Times New Roman" w:cs="Times New Roman"/>
      <w:lang w:eastAsia="en-GB"/>
    </w:rPr>
  </w:style>
  <w:style w:type="paragraph" w:customStyle="1" w:styleId="has-text-align-right">
    <w:name w:val="has-text-align-right"/>
    <w:basedOn w:val="Normal"/>
    <w:rsid w:val="003606ED"/>
    <w:pPr>
      <w:spacing w:before="100" w:beforeAutospacing="1" w:after="100" w:afterAutospacing="1"/>
    </w:pPr>
    <w:rPr>
      <w:rFonts w:ascii="Times New Roman" w:eastAsia="Times New Roman" w:hAnsi="Times New Roman" w:cs="Times New Roman"/>
      <w:lang w:eastAsia="en-GB"/>
    </w:rPr>
  </w:style>
  <w:style w:type="character" w:styleId="lev">
    <w:name w:val="Strong"/>
    <w:basedOn w:val="Policepardfaut"/>
    <w:uiPriority w:val="22"/>
    <w:qFormat/>
    <w:rsid w:val="003606ED"/>
    <w:rPr>
      <w:b/>
      <w:bCs/>
    </w:rPr>
  </w:style>
  <w:style w:type="character" w:styleId="Accentuation">
    <w:name w:val="Emphasis"/>
    <w:basedOn w:val="Policepardfaut"/>
    <w:uiPriority w:val="20"/>
    <w:qFormat/>
    <w:rsid w:val="003606ED"/>
    <w:rPr>
      <w:i/>
      <w:iCs/>
    </w:rPr>
  </w:style>
  <w:style w:type="character" w:customStyle="1" w:styleId="apple-converted-space">
    <w:name w:val="apple-converted-space"/>
    <w:basedOn w:val="Policepardfaut"/>
    <w:rsid w:val="003606ED"/>
  </w:style>
  <w:style w:type="paragraph" w:styleId="Paragraphedeliste">
    <w:name w:val="List Paragraph"/>
    <w:basedOn w:val="Normal"/>
    <w:uiPriority w:val="34"/>
    <w:qFormat/>
    <w:rsid w:val="004D32ED"/>
    <w:pPr>
      <w:ind w:left="720"/>
      <w:contextualSpacing/>
    </w:pPr>
  </w:style>
  <w:style w:type="character" w:styleId="Lienhypertexte">
    <w:name w:val="Hyperlink"/>
    <w:basedOn w:val="Policepardfaut"/>
    <w:uiPriority w:val="99"/>
    <w:unhideWhenUsed/>
    <w:rsid w:val="004D32ED"/>
    <w:rPr>
      <w:color w:val="0563C1" w:themeColor="hyperlink"/>
      <w:u w:val="single"/>
    </w:rPr>
  </w:style>
  <w:style w:type="character" w:styleId="Mentionnonrsolue">
    <w:name w:val="Unresolved Mention"/>
    <w:basedOn w:val="Policepardfaut"/>
    <w:uiPriority w:val="99"/>
    <w:semiHidden/>
    <w:unhideWhenUsed/>
    <w:rsid w:val="004D32ED"/>
    <w:rPr>
      <w:color w:val="605E5C"/>
      <w:shd w:val="clear" w:color="auto" w:fill="E1DFDD"/>
    </w:rPr>
  </w:style>
  <w:style w:type="paragraph" w:styleId="Pieddepage">
    <w:name w:val="footer"/>
    <w:basedOn w:val="Normal"/>
    <w:link w:val="PieddepageCar"/>
    <w:uiPriority w:val="99"/>
    <w:unhideWhenUsed/>
    <w:rsid w:val="00680D41"/>
    <w:pPr>
      <w:tabs>
        <w:tab w:val="center" w:pos="4513"/>
        <w:tab w:val="right" w:pos="9026"/>
      </w:tabs>
    </w:pPr>
  </w:style>
  <w:style w:type="character" w:customStyle="1" w:styleId="PieddepageCar">
    <w:name w:val="Pied de page Car"/>
    <w:basedOn w:val="Policepardfaut"/>
    <w:link w:val="Pieddepage"/>
    <w:uiPriority w:val="99"/>
    <w:rsid w:val="00680D41"/>
  </w:style>
  <w:style w:type="character" w:styleId="Numrodepage">
    <w:name w:val="page number"/>
    <w:basedOn w:val="Policepardfaut"/>
    <w:uiPriority w:val="99"/>
    <w:semiHidden/>
    <w:unhideWhenUsed/>
    <w:rsid w:val="00680D41"/>
  </w:style>
  <w:style w:type="paragraph" w:styleId="En-tte">
    <w:name w:val="header"/>
    <w:basedOn w:val="Normal"/>
    <w:link w:val="En-tteCar"/>
    <w:uiPriority w:val="99"/>
    <w:unhideWhenUsed/>
    <w:rsid w:val="00FF43D6"/>
    <w:pPr>
      <w:tabs>
        <w:tab w:val="center" w:pos="4513"/>
        <w:tab w:val="right" w:pos="9026"/>
      </w:tabs>
    </w:pPr>
  </w:style>
  <w:style w:type="character" w:customStyle="1" w:styleId="En-tteCar">
    <w:name w:val="En-tête Car"/>
    <w:basedOn w:val="Policepardfaut"/>
    <w:link w:val="En-tte"/>
    <w:uiPriority w:val="99"/>
    <w:rsid w:val="00FF43D6"/>
  </w:style>
  <w:style w:type="character" w:customStyle="1" w:styleId="inline-comment-marker">
    <w:name w:val="inline-comment-marker"/>
    <w:basedOn w:val="Policepardfaut"/>
    <w:rsid w:val="00B554BE"/>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440284">
      <w:bodyDiv w:val="1"/>
      <w:marLeft w:val="0"/>
      <w:marRight w:val="0"/>
      <w:marTop w:val="0"/>
      <w:marBottom w:val="0"/>
      <w:divBdr>
        <w:top w:val="none" w:sz="0" w:space="0" w:color="auto"/>
        <w:left w:val="none" w:sz="0" w:space="0" w:color="auto"/>
        <w:bottom w:val="none" w:sz="0" w:space="0" w:color="auto"/>
        <w:right w:val="none" w:sz="0" w:space="0" w:color="auto"/>
      </w:divBdr>
    </w:div>
    <w:div w:id="385182378">
      <w:bodyDiv w:val="1"/>
      <w:marLeft w:val="0"/>
      <w:marRight w:val="0"/>
      <w:marTop w:val="0"/>
      <w:marBottom w:val="0"/>
      <w:divBdr>
        <w:top w:val="none" w:sz="0" w:space="0" w:color="auto"/>
        <w:left w:val="none" w:sz="0" w:space="0" w:color="auto"/>
        <w:bottom w:val="none" w:sz="0" w:space="0" w:color="auto"/>
        <w:right w:val="none" w:sz="0" w:space="0" w:color="auto"/>
      </w:divBdr>
    </w:div>
    <w:div w:id="400099200">
      <w:bodyDiv w:val="1"/>
      <w:marLeft w:val="0"/>
      <w:marRight w:val="0"/>
      <w:marTop w:val="0"/>
      <w:marBottom w:val="0"/>
      <w:divBdr>
        <w:top w:val="none" w:sz="0" w:space="0" w:color="auto"/>
        <w:left w:val="none" w:sz="0" w:space="0" w:color="auto"/>
        <w:bottom w:val="none" w:sz="0" w:space="0" w:color="auto"/>
        <w:right w:val="none" w:sz="0" w:space="0" w:color="auto"/>
      </w:divBdr>
    </w:div>
    <w:div w:id="470637433">
      <w:bodyDiv w:val="1"/>
      <w:marLeft w:val="0"/>
      <w:marRight w:val="0"/>
      <w:marTop w:val="0"/>
      <w:marBottom w:val="0"/>
      <w:divBdr>
        <w:top w:val="none" w:sz="0" w:space="0" w:color="auto"/>
        <w:left w:val="none" w:sz="0" w:space="0" w:color="auto"/>
        <w:bottom w:val="none" w:sz="0" w:space="0" w:color="auto"/>
        <w:right w:val="none" w:sz="0" w:space="0" w:color="auto"/>
      </w:divBdr>
    </w:div>
    <w:div w:id="607346823">
      <w:bodyDiv w:val="1"/>
      <w:marLeft w:val="0"/>
      <w:marRight w:val="0"/>
      <w:marTop w:val="0"/>
      <w:marBottom w:val="0"/>
      <w:divBdr>
        <w:top w:val="none" w:sz="0" w:space="0" w:color="auto"/>
        <w:left w:val="none" w:sz="0" w:space="0" w:color="auto"/>
        <w:bottom w:val="none" w:sz="0" w:space="0" w:color="auto"/>
        <w:right w:val="none" w:sz="0" w:space="0" w:color="auto"/>
      </w:divBdr>
    </w:div>
    <w:div w:id="694842091">
      <w:bodyDiv w:val="1"/>
      <w:marLeft w:val="0"/>
      <w:marRight w:val="0"/>
      <w:marTop w:val="0"/>
      <w:marBottom w:val="0"/>
      <w:divBdr>
        <w:top w:val="none" w:sz="0" w:space="0" w:color="auto"/>
        <w:left w:val="none" w:sz="0" w:space="0" w:color="auto"/>
        <w:bottom w:val="none" w:sz="0" w:space="0" w:color="auto"/>
        <w:right w:val="none" w:sz="0" w:space="0" w:color="auto"/>
      </w:divBdr>
    </w:div>
    <w:div w:id="909970501">
      <w:bodyDiv w:val="1"/>
      <w:marLeft w:val="0"/>
      <w:marRight w:val="0"/>
      <w:marTop w:val="0"/>
      <w:marBottom w:val="0"/>
      <w:divBdr>
        <w:top w:val="none" w:sz="0" w:space="0" w:color="auto"/>
        <w:left w:val="none" w:sz="0" w:space="0" w:color="auto"/>
        <w:bottom w:val="none" w:sz="0" w:space="0" w:color="auto"/>
        <w:right w:val="none" w:sz="0" w:space="0" w:color="auto"/>
      </w:divBdr>
    </w:div>
    <w:div w:id="960114721">
      <w:bodyDiv w:val="1"/>
      <w:marLeft w:val="0"/>
      <w:marRight w:val="0"/>
      <w:marTop w:val="0"/>
      <w:marBottom w:val="0"/>
      <w:divBdr>
        <w:top w:val="none" w:sz="0" w:space="0" w:color="auto"/>
        <w:left w:val="none" w:sz="0" w:space="0" w:color="auto"/>
        <w:bottom w:val="none" w:sz="0" w:space="0" w:color="auto"/>
        <w:right w:val="none" w:sz="0" w:space="0" w:color="auto"/>
      </w:divBdr>
    </w:div>
    <w:div w:id="1168209405">
      <w:bodyDiv w:val="1"/>
      <w:marLeft w:val="0"/>
      <w:marRight w:val="0"/>
      <w:marTop w:val="0"/>
      <w:marBottom w:val="0"/>
      <w:divBdr>
        <w:top w:val="none" w:sz="0" w:space="0" w:color="auto"/>
        <w:left w:val="none" w:sz="0" w:space="0" w:color="auto"/>
        <w:bottom w:val="none" w:sz="0" w:space="0" w:color="auto"/>
        <w:right w:val="none" w:sz="0" w:space="0" w:color="auto"/>
      </w:divBdr>
    </w:div>
    <w:div w:id="1474829755">
      <w:bodyDiv w:val="1"/>
      <w:marLeft w:val="0"/>
      <w:marRight w:val="0"/>
      <w:marTop w:val="0"/>
      <w:marBottom w:val="0"/>
      <w:divBdr>
        <w:top w:val="none" w:sz="0" w:space="0" w:color="auto"/>
        <w:left w:val="none" w:sz="0" w:space="0" w:color="auto"/>
        <w:bottom w:val="none" w:sz="0" w:space="0" w:color="auto"/>
        <w:right w:val="none" w:sz="0" w:space="0" w:color="auto"/>
      </w:divBdr>
    </w:div>
    <w:div w:id="1548099736">
      <w:bodyDiv w:val="1"/>
      <w:marLeft w:val="0"/>
      <w:marRight w:val="0"/>
      <w:marTop w:val="0"/>
      <w:marBottom w:val="0"/>
      <w:divBdr>
        <w:top w:val="none" w:sz="0" w:space="0" w:color="auto"/>
        <w:left w:val="none" w:sz="0" w:space="0" w:color="auto"/>
        <w:bottom w:val="none" w:sz="0" w:space="0" w:color="auto"/>
        <w:right w:val="none" w:sz="0" w:space="0" w:color="auto"/>
      </w:divBdr>
    </w:div>
    <w:div w:id="1559709852">
      <w:bodyDiv w:val="1"/>
      <w:marLeft w:val="0"/>
      <w:marRight w:val="0"/>
      <w:marTop w:val="0"/>
      <w:marBottom w:val="0"/>
      <w:divBdr>
        <w:top w:val="none" w:sz="0" w:space="0" w:color="auto"/>
        <w:left w:val="none" w:sz="0" w:space="0" w:color="auto"/>
        <w:bottom w:val="none" w:sz="0" w:space="0" w:color="auto"/>
        <w:right w:val="none" w:sz="0" w:space="0" w:color="auto"/>
      </w:divBdr>
      <w:divsChild>
        <w:div w:id="1235899087">
          <w:marLeft w:val="0"/>
          <w:marRight w:val="0"/>
          <w:marTop w:val="0"/>
          <w:marBottom w:val="0"/>
          <w:divBdr>
            <w:top w:val="none" w:sz="0" w:space="0" w:color="auto"/>
            <w:left w:val="none" w:sz="0" w:space="0" w:color="auto"/>
            <w:bottom w:val="none" w:sz="0" w:space="0" w:color="auto"/>
            <w:right w:val="none" w:sz="0" w:space="0" w:color="auto"/>
          </w:divBdr>
          <w:divsChild>
            <w:div w:id="1958288810">
              <w:marLeft w:val="0"/>
              <w:marRight w:val="0"/>
              <w:marTop w:val="0"/>
              <w:marBottom w:val="420"/>
              <w:divBdr>
                <w:top w:val="none" w:sz="0" w:space="0" w:color="auto"/>
                <w:left w:val="none" w:sz="0" w:space="0" w:color="auto"/>
                <w:bottom w:val="none" w:sz="0" w:space="0" w:color="auto"/>
                <w:right w:val="none" w:sz="0" w:space="0" w:color="auto"/>
              </w:divBdr>
              <w:divsChild>
                <w:div w:id="344288823">
                  <w:marLeft w:val="0"/>
                  <w:marRight w:val="0"/>
                  <w:marTop w:val="0"/>
                  <w:marBottom w:val="0"/>
                  <w:divBdr>
                    <w:top w:val="none" w:sz="0" w:space="0" w:color="auto"/>
                    <w:left w:val="none" w:sz="0" w:space="0" w:color="auto"/>
                    <w:bottom w:val="none" w:sz="0" w:space="0" w:color="auto"/>
                    <w:right w:val="none" w:sz="0" w:space="0" w:color="auto"/>
                  </w:divBdr>
                  <w:divsChild>
                    <w:div w:id="2020232565">
                      <w:marLeft w:val="0"/>
                      <w:marRight w:val="0"/>
                      <w:marTop w:val="0"/>
                      <w:marBottom w:val="420"/>
                      <w:divBdr>
                        <w:top w:val="none" w:sz="0" w:space="0" w:color="auto"/>
                        <w:left w:val="none" w:sz="0" w:space="0" w:color="auto"/>
                        <w:bottom w:val="none" w:sz="0" w:space="0" w:color="auto"/>
                        <w:right w:val="none" w:sz="0" w:space="0" w:color="auto"/>
                      </w:divBdr>
                    </w:div>
                  </w:divsChild>
                </w:div>
                <w:div w:id="1652369604">
                  <w:marLeft w:val="0"/>
                  <w:marRight w:val="0"/>
                  <w:marTop w:val="0"/>
                  <w:marBottom w:val="0"/>
                  <w:divBdr>
                    <w:top w:val="none" w:sz="0" w:space="0" w:color="auto"/>
                    <w:left w:val="none" w:sz="0" w:space="0" w:color="auto"/>
                    <w:bottom w:val="none" w:sz="0" w:space="0" w:color="auto"/>
                    <w:right w:val="none" w:sz="0" w:space="0" w:color="auto"/>
                  </w:divBdr>
                </w:div>
              </w:divsChild>
            </w:div>
            <w:div w:id="1165440072">
              <w:marLeft w:val="-1800"/>
              <w:marRight w:val="-1800"/>
              <w:marTop w:val="0"/>
              <w:marBottom w:val="360"/>
              <w:divBdr>
                <w:top w:val="none" w:sz="0" w:space="0" w:color="auto"/>
                <w:left w:val="none" w:sz="0" w:space="0" w:color="auto"/>
                <w:bottom w:val="none" w:sz="0" w:space="0" w:color="auto"/>
                <w:right w:val="none" w:sz="0" w:space="0" w:color="auto"/>
              </w:divBdr>
              <w:divsChild>
                <w:div w:id="276572565">
                  <w:marLeft w:val="0"/>
                  <w:marRight w:val="0"/>
                  <w:marTop w:val="0"/>
                  <w:marBottom w:val="0"/>
                  <w:divBdr>
                    <w:top w:val="none" w:sz="0" w:space="0" w:color="auto"/>
                    <w:left w:val="none" w:sz="0" w:space="0" w:color="auto"/>
                    <w:bottom w:val="none" w:sz="0" w:space="0" w:color="auto"/>
                    <w:right w:val="none" w:sz="0" w:space="0" w:color="auto"/>
                  </w:divBdr>
                </w:div>
              </w:divsChild>
            </w:div>
            <w:div w:id="709189449">
              <w:marLeft w:val="0"/>
              <w:marRight w:val="0"/>
              <w:marTop w:val="0"/>
              <w:marBottom w:val="420"/>
              <w:divBdr>
                <w:top w:val="none" w:sz="0" w:space="0" w:color="auto"/>
                <w:left w:val="none" w:sz="0" w:space="0" w:color="auto"/>
                <w:bottom w:val="none" w:sz="0" w:space="0" w:color="auto"/>
                <w:right w:val="none" w:sz="0" w:space="0" w:color="auto"/>
              </w:divBdr>
            </w:div>
            <w:div w:id="1706640528">
              <w:marLeft w:val="0"/>
              <w:marRight w:val="0"/>
              <w:marTop w:val="0"/>
              <w:marBottom w:val="420"/>
              <w:divBdr>
                <w:top w:val="none" w:sz="0" w:space="0" w:color="auto"/>
                <w:left w:val="none" w:sz="0" w:space="0" w:color="auto"/>
                <w:bottom w:val="none" w:sz="0" w:space="0" w:color="auto"/>
                <w:right w:val="none" w:sz="0" w:space="0" w:color="auto"/>
              </w:divBdr>
              <w:divsChild>
                <w:div w:id="179665911">
                  <w:marLeft w:val="0"/>
                  <w:marRight w:val="0"/>
                  <w:marTop w:val="0"/>
                  <w:marBottom w:val="0"/>
                  <w:divBdr>
                    <w:top w:val="none" w:sz="0" w:space="0" w:color="auto"/>
                    <w:left w:val="none" w:sz="0" w:space="0" w:color="auto"/>
                    <w:bottom w:val="none" w:sz="0" w:space="0" w:color="auto"/>
                    <w:right w:val="none" w:sz="0" w:space="0" w:color="auto"/>
                  </w:divBdr>
                </w:div>
                <w:div w:id="18488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75239">
      <w:bodyDiv w:val="1"/>
      <w:marLeft w:val="0"/>
      <w:marRight w:val="0"/>
      <w:marTop w:val="0"/>
      <w:marBottom w:val="0"/>
      <w:divBdr>
        <w:top w:val="none" w:sz="0" w:space="0" w:color="auto"/>
        <w:left w:val="none" w:sz="0" w:space="0" w:color="auto"/>
        <w:bottom w:val="none" w:sz="0" w:space="0" w:color="auto"/>
        <w:right w:val="none" w:sz="0" w:space="0" w:color="auto"/>
      </w:divBdr>
    </w:div>
    <w:div w:id="1760448568">
      <w:bodyDiv w:val="1"/>
      <w:marLeft w:val="0"/>
      <w:marRight w:val="0"/>
      <w:marTop w:val="0"/>
      <w:marBottom w:val="0"/>
      <w:divBdr>
        <w:top w:val="none" w:sz="0" w:space="0" w:color="auto"/>
        <w:left w:val="none" w:sz="0" w:space="0" w:color="auto"/>
        <w:bottom w:val="none" w:sz="0" w:space="0" w:color="auto"/>
        <w:right w:val="none" w:sz="0" w:space="0" w:color="auto"/>
      </w:divBdr>
    </w:div>
    <w:div w:id="1822699284">
      <w:bodyDiv w:val="1"/>
      <w:marLeft w:val="0"/>
      <w:marRight w:val="0"/>
      <w:marTop w:val="0"/>
      <w:marBottom w:val="0"/>
      <w:divBdr>
        <w:top w:val="none" w:sz="0" w:space="0" w:color="auto"/>
        <w:left w:val="none" w:sz="0" w:space="0" w:color="auto"/>
        <w:bottom w:val="none" w:sz="0" w:space="0" w:color="auto"/>
        <w:right w:val="none" w:sz="0" w:space="0" w:color="auto"/>
      </w:divBdr>
    </w:div>
    <w:div w:id="1828326558">
      <w:bodyDiv w:val="1"/>
      <w:marLeft w:val="0"/>
      <w:marRight w:val="0"/>
      <w:marTop w:val="0"/>
      <w:marBottom w:val="0"/>
      <w:divBdr>
        <w:top w:val="none" w:sz="0" w:space="0" w:color="auto"/>
        <w:left w:val="none" w:sz="0" w:space="0" w:color="auto"/>
        <w:bottom w:val="none" w:sz="0" w:space="0" w:color="auto"/>
        <w:right w:val="none" w:sz="0" w:space="0" w:color="auto"/>
      </w:divBdr>
    </w:div>
    <w:div w:id="1863590818">
      <w:bodyDiv w:val="1"/>
      <w:marLeft w:val="0"/>
      <w:marRight w:val="0"/>
      <w:marTop w:val="0"/>
      <w:marBottom w:val="0"/>
      <w:divBdr>
        <w:top w:val="none" w:sz="0" w:space="0" w:color="auto"/>
        <w:left w:val="none" w:sz="0" w:space="0" w:color="auto"/>
        <w:bottom w:val="none" w:sz="0" w:space="0" w:color="auto"/>
        <w:right w:val="none" w:sz="0" w:space="0" w:color="auto"/>
      </w:divBdr>
    </w:div>
    <w:div w:id="1961767054">
      <w:bodyDiv w:val="1"/>
      <w:marLeft w:val="0"/>
      <w:marRight w:val="0"/>
      <w:marTop w:val="0"/>
      <w:marBottom w:val="0"/>
      <w:divBdr>
        <w:top w:val="none" w:sz="0" w:space="0" w:color="auto"/>
        <w:left w:val="none" w:sz="0" w:space="0" w:color="auto"/>
        <w:bottom w:val="none" w:sz="0" w:space="0" w:color="auto"/>
        <w:right w:val="none" w:sz="0" w:space="0" w:color="auto"/>
      </w:divBdr>
    </w:div>
    <w:div w:id="205550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liberatingstructures.de" TargetMode="Externa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32A5D7286E80428EAC63AC56159CBE" ma:contentTypeVersion="13" ma:contentTypeDescription="Create a new document." ma:contentTypeScope="" ma:versionID="f4f89315a25cf8701f76e3a592ebaf38">
  <xsd:schema xmlns:xsd="http://www.w3.org/2001/XMLSchema" xmlns:xs="http://www.w3.org/2001/XMLSchema" xmlns:p="http://schemas.microsoft.com/office/2006/metadata/properties" xmlns:ns2="7c9a87e7-7437-4f24-9aaa-21253438d072" xmlns:ns3="e8fdd220-ca2f-4b0a-a8ba-dcb4ee47baa9" targetNamespace="http://schemas.microsoft.com/office/2006/metadata/properties" ma:root="true" ma:fieldsID="a43373e7fd46be1624617cd5340bf1ec" ns2:_="" ns3:_="">
    <xsd:import namespace="7c9a87e7-7437-4f24-9aaa-21253438d072"/>
    <xsd:import namespace="e8fdd220-ca2f-4b0a-a8ba-dcb4ee47ba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87e7-7437-4f24-9aaa-21253438d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dd220-ca2f-4b0a-a8ba-dcb4ee47ba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5CAF57-D29D-4D5B-AE3A-167AE5A77D68}">
  <ds:schemaRefs>
    <ds:schemaRef ds:uri="http://schemas.microsoft.com/sharepoint/v3/contenttype/forms"/>
  </ds:schemaRefs>
</ds:datastoreItem>
</file>

<file path=customXml/itemProps2.xml><?xml version="1.0" encoding="utf-8"?>
<ds:datastoreItem xmlns:ds="http://schemas.openxmlformats.org/officeDocument/2006/customXml" ds:itemID="{50FFBF34-0217-401D-A64C-CB8175B54C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FF44DD-3DAF-4958-A740-6C0AF5CD4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87e7-7437-4f24-9aaa-21253438d072"/>
    <ds:schemaRef ds:uri="e8fdd220-ca2f-4b0a-a8ba-dcb4ee47b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840</Words>
  <Characters>4620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B.Schulter</dc:creator>
  <cp:keywords/>
  <dc:description/>
  <cp:lastModifiedBy>Nadine Bernasconi</cp:lastModifiedBy>
  <cp:revision>8</cp:revision>
  <cp:lastPrinted>2022-03-23T20:15:00Z</cp:lastPrinted>
  <dcterms:created xsi:type="dcterms:W3CDTF">2022-03-22T21:34:00Z</dcterms:created>
  <dcterms:modified xsi:type="dcterms:W3CDTF">2022-04-04T13:11:00Z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0x0101006032A5D7286E80428EAC63AC56159CBE</vt:lpwstr>
  </property>
</Properties>
</file>